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1C" w:rsidRPr="003D3543" w:rsidRDefault="00F3211C" w:rsidP="00AF63BD">
      <w:pPr>
        <w:spacing w:before="0"/>
        <w:rPr>
          <w:b/>
          <w:bCs/>
          <w:color w:val="0000FF"/>
          <w:sz w:val="28"/>
          <w:szCs w:val="28"/>
          <w:cs/>
        </w:rPr>
      </w:pPr>
      <w:r w:rsidRPr="003D3543">
        <w:rPr>
          <w:b/>
          <w:bCs/>
          <w:color w:val="0000FF"/>
          <w:sz w:val="28"/>
          <w:szCs w:val="28"/>
        </w:rPr>
        <w:t xml:space="preserve">III-5 </w:t>
      </w:r>
      <w:r w:rsidRPr="003D3543">
        <w:rPr>
          <w:b/>
          <w:bCs/>
          <w:color w:val="0000FF"/>
          <w:sz w:val="28"/>
          <w:szCs w:val="28"/>
          <w:cs/>
        </w:rPr>
        <w:t>การให้ข้อมูลและเสริมพลังแก่ผู้ป่วย/ครอบครัว</w:t>
      </w:r>
    </w:p>
    <w:tbl>
      <w:tblPr>
        <w:tblW w:w="1002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48"/>
        <w:gridCol w:w="89"/>
        <w:gridCol w:w="1028"/>
        <w:gridCol w:w="151"/>
        <w:gridCol w:w="1031"/>
        <w:gridCol w:w="1031"/>
        <w:gridCol w:w="1031"/>
        <w:gridCol w:w="1032"/>
        <w:gridCol w:w="1180"/>
      </w:tblGrid>
      <w:tr w:rsidR="00F3211C" w:rsidRPr="00CE4588" w:rsidTr="000F5037">
        <w:trPr>
          <w:trHeight w:val="148"/>
        </w:trPr>
        <w:tc>
          <w:tcPr>
            <w:tcW w:w="10021" w:type="dxa"/>
            <w:gridSpan w:val="9"/>
          </w:tcPr>
          <w:p w:rsidR="00F3211C" w:rsidRPr="00CE4588" w:rsidRDefault="00F3211C" w:rsidP="00AF63BD">
            <w:pPr>
              <w:spacing w:before="0"/>
              <w:rPr>
                <w:sz w:val="28"/>
                <w:szCs w:val="28"/>
                <w:cs/>
              </w:rPr>
            </w:pPr>
            <w:r w:rsidRPr="003D3543">
              <w:rPr>
                <w:b/>
                <w:bCs/>
                <w:color w:val="0000FF"/>
                <w:sz w:val="28"/>
                <w:szCs w:val="28"/>
                <w:cs/>
              </w:rPr>
              <w:t>ประเด็นคุณภาพ/ความเสี่ยงที่สำคัญ</w:t>
            </w:r>
            <w:r w:rsidRPr="003D3543">
              <w:rPr>
                <w:b/>
                <w:bCs/>
                <w:color w:val="0000FF"/>
                <w:sz w:val="28"/>
                <w:szCs w:val="28"/>
              </w:rPr>
              <w:t>:</w:t>
            </w:r>
            <w:r w:rsidRPr="00CE4588">
              <w:rPr>
                <w:b/>
                <w:bCs/>
                <w:sz w:val="28"/>
                <w:szCs w:val="28"/>
              </w:rPr>
              <w:t xml:space="preserve"> </w:t>
            </w:r>
            <w:r w:rsidRPr="00CE4588">
              <w:rPr>
                <w:sz w:val="28"/>
                <w:szCs w:val="28"/>
                <w:cs/>
              </w:rPr>
              <w:t>ผู้ป่วยและครอบครัวควรได้รับข้อมูลเกี่ยวกับสภาวะสุขภาพและกิจกรรมที่วางแผนไว้เพื่อเสริมพลังให้ผู้ป่วยและครอบครัวสามารถดูแลตนเองได้อย่างถูกต้อง</w:t>
            </w:r>
          </w:p>
        </w:tc>
      </w:tr>
      <w:tr w:rsidR="00A459EA" w:rsidRPr="00CE4588" w:rsidTr="00A459EA">
        <w:trPr>
          <w:trHeight w:val="148"/>
        </w:trPr>
        <w:tc>
          <w:tcPr>
            <w:tcW w:w="3537" w:type="dxa"/>
            <w:gridSpan w:val="2"/>
          </w:tcPr>
          <w:p w:rsidR="00A459EA" w:rsidRPr="003D3543" w:rsidRDefault="00A459EA" w:rsidP="00AF63BD">
            <w:pPr>
              <w:spacing w:before="0"/>
              <w:jc w:val="center"/>
              <w:rPr>
                <w:color w:val="0000FF"/>
                <w:sz w:val="28"/>
                <w:szCs w:val="28"/>
              </w:rPr>
            </w:pPr>
            <w:r w:rsidRPr="003D3543">
              <w:rPr>
                <w:color w:val="0000FF"/>
                <w:sz w:val="28"/>
                <w:szCs w:val="28"/>
                <w:cs/>
              </w:rPr>
              <w:t>ข้อมูล/ตัวชี้วัด</w:t>
            </w:r>
          </w:p>
        </w:tc>
        <w:tc>
          <w:tcPr>
            <w:tcW w:w="1179" w:type="dxa"/>
            <w:gridSpan w:val="2"/>
          </w:tcPr>
          <w:p w:rsidR="00A459EA" w:rsidRPr="003D3543" w:rsidRDefault="00A459EA" w:rsidP="00AF63BD">
            <w:pPr>
              <w:spacing w:before="0"/>
              <w:jc w:val="center"/>
              <w:rPr>
                <w:color w:val="0000FF"/>
                <w:sz w:val="28"/>
                <w:szCs w:val="28"/>
                <w:cs/>
              </w:rPr>
            </w:pPr>
            <w:r w:rsidRPr="003D3543">
              <w:rPr>
                <w:color w:val="0000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031" w:type="dxa"/>
          </w:tcPr>
          <w:p w:rsidR="00A459EA" w:rsidRPr="003D3543" w:rsidRDefault="00A459EA" w:rsidP="00AF63BD">
            <w:pPr>
              <w:spacing w:before="0"/>
              <w:jc w:val="center"/>
              <w:rPr>
                <w:color w:val="0000FF"/>
                <w:sz w:val="28"/>
                <w:szCs w:val="28"/>
              </w:rPr>
            </w:pPr>
            <w:r w:rsidRPr="003D3543">
              <w:rPr>
                <w:color w:val="0000FF"/>
                <w:sz w:val="28"/>
                <w:szCs w:val="28"/>
              </w:rPr>
              <w:t>2556</w:t>
            </w:r>
          </w:p>
        </w:tc>
        <w:tc>
          <w:tcPr>
            <w:tcW w:w="1031" w:type="dxa"/>
          </w:tcPr>
          <w:p w:rsidR="00A459EA" w:rsidRPr="003D3543" w:rsidRDefault="00A459EA" w:rsidP="00AF63BD">
            <w:pPr>
              <w:spacing w:before="0"/>
              <w:jc w:val="center"/>
              <w:rPr>
                <w:color w:val="0000FF"/>
                <w:sz w:val="28"/>
                <w:szCs w:val="28"/>
              </w:rPr>
            </w:pPr>
            <w:r w:rsidRPr="003D3543">
              <w:rPr>
                <w:color w:val="0000FF"/>
                <w:sz w:val="28"/>
                <w:szCs w:val="28"/>
              </w:rPr>
              <w:t>2557</w:t>
            </w:r>
          </w:p>
        </w:tc>
        <w:tc>
          <w:tcPr>
            <w:tcW w:w="1031" w:type="dxa"/>
          </w:tcPr>
          <w:p w:rsidR="00A459EA" w:rsidRPr="003D3543" w:rsidRDefault="00A459EA" w:rsidP="00AF63BD">
            <w:pPr>
              <w:spacing w:before="0"/>
              <w:jc w:val="center"/>
              <w:rPr>
                <w:color w:val="0000FF"/>
                <w:sz w:val="28"/>
                <w:szCs w:val="28"/>
                <w:cs/>
              </w:rPr>
            </w:pPr>
            <w:r w:rsidRPr="003D3543">
              <w:rPr>
                <w:color w:val="0000FF"/>
                <w:sz w:val="28"/>
                <w:szCs w:val="28"/>
              </w:rPr>
              <w:t>2558</w:t>
            </w:r>
          </w:p>
        </w:tc>
        <w:tc>
          <w:tcPr>
            <w:tcW w:w="1032" w:type="dxa"/>
          </w:tcPr>
          <w:p w:rsidR="00A459EA" w:rsidRPr="003D3543" w:rsidRDefault="00A459EA" w:rsidP="00AF63BD">
            <w:pPr>
              <w:spacing w:before="0"/>
              <w:jc w:val="center"/>
              <w:rPr>
                <w:color w:val="0000FF"/>
                <w:sz w:val="28"/>
                <w:szCs w:val="28"/>
                <w:cs/>
              </w:rPr>
            </w:pPr>
            <w:r w:rsidRPr="003D3543">
              <w:rPr>
                <w:color w:val="0000FF"/>
                <w:sz w:val="28"/>
                <w:szCs w:val="28"/>
              </w:rPr>
              <w:t>2559</w:t>
            </w:r>
          </w:p>
        </w:tc>
        <w:tc>
          <w:tcPr>
            <w:tcW w:w="1180" w:type="dxa"/>
          </w:tcPr>
          <w:p w:rsidR="00A459EA" w:rsidRPr="003D3543" w:rsidRDefault="00A459EA" w:rsidP="00AF63BD">
            <w:pPr>
              <w:spacing w:before="0"/>
              <w:jc w:val="center"/>
              <w:rPr>
                <w:color w:val="0000FF"/>
                <w:sz w:val="28"/>
                <w:szCs w:val="28"/>
                <w:cs/>
              </w:rPr>
            </w:pPr>
            <w:r>
              <w:rPr>
                <w:color w:val="0000FF"/>
                <w:sz w:val="28"/>
                <w:szCs w:val="28"/>
              </w:rPr>
              <w:t>2560</w:t>
            </w:r>
          </w:p>
        </w:tc>
      </w:tr>
      <w:tr w:rsidR="00A459EA" w:rsidRPr="00CE4588" w:rsidTr="00A459EA">
        <w:trPr>
          <w:trHeight w:val="148"/>
        </w:trPr>
        <w:tc>
          <w:tcPr>
            <w:tcW w:w="3537" w:type="dxa"/>
            <w:gridSpan w:val="2"/>
          </w:tcPr>
          <w:p w:rsidR="00A459EA" w:rsidRPr="00CE4588" w:rsidRDefault="00A459EA" w:rsidP="00AF63BD">
            <w:pPr>
              <w:spacing w:before="0"/>
              <w:rPr>
                <w:sz w:val="28"/>
                <w:szCs w:val="28"/>
                <w:cs/>
              </w:rPr>
            </w:pPr>
            <w:r w:rsidRPr="00CE4588">
              <w:rPr>
                <w:sz w:val="28"/>
                <w:szCs w:val="28"/>
                <w:cs/>
              </w:rPr>
              <w:t xml:space="preserve">อัตราการ </w:t>
            </w:r>
            <w:r w:rsidRPr="00CE4588">
              <w:rPr>
                <w:sz w:val="28"/>
                <w:szCs w:val="28"/>
              </w:rPr>
              <w:t xml:space="preserve">Re-admit </w:t>
            </w:r>
            <w:r w:rsidRPr="00CE4588">
              <w:rPr>
                <w:sz w:val="28"/>
                <w:szCs w:val="28"/>
                <w:cs/>
              </w:rPr>
              <w:t>ภายใน 28 วัน ด้วยโรคเดิม โดยไม่ได้วางแผน</w:t>
            </w:r>
          </w:p>
        </w:tc>
        <w:tc>
          <w:tcPr>
            <w:tcW w:w="1179" w:type="dxa"/>
            <w:gridSpan w:val="2"/>
          </w:tcPr>
          <w:p w:rsidR="00A459EA" w:rsidRPr="00CE4588" w:rsidRDefault="00A459EA" w:rsidP="00AF63BD">
            <w:pPr>
              <w:spacing w:before="0"/>
              <w:jc w:val="center"/>
              <w:rPr>
                <w:sz w:val="28"/>
                <w:szCs w:val="28"/>
              </w:rPr>
            </w:pPr>
            <w:r w:rsidRPr="00CE4588">
              <w:rPr>
                <w:rFonts w:cs="Times New Roman"/>
                <w:sz w:val="28"/>
                <w:szCs w:val="28"/>
                <w:cs/>
              </w:rPr>
              <w:t>≤</w:t>
            </w:r>
            <w:r w:rsidRPr="00CE4588">
              <w:rPr>
                <w:sz w:val="28"/>
                <w:szCs w:val="28"/>
                <w:cs/>
              </w:rPr>
              <w:t xml:space="preserve"> 3</w:t>
            </w:r>
            <w:r w:rsidRPr="00CE4588">
              <w:rPr>
                <w:sz w:val="28"/>
                <w:szCs w:val="28"/>
              </w:rPr>
              <w:t>%</w:t>
            </w:r>
          </w:p>
        </w:tc>
        <w:tc>
          <w:tcPr>
            <w:tcW w:w="1031" w:type="dxa"/>
          </w:tcPr>
          <w:p w:rsidR="00A459EA" w:rsidRPr="00CE4588" w:rsidRDefault="00A459EA" w:rsidP="00AF63BD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0.92%</w:t>
            </w:r>
          </w:p>
        </w:tc>
        <w:tc>
          <w:tcPr>
            <w:tcW w:w="1031" w:type="dxa"/>
          </w:tcPr>
          <w:p w:rsidR="00A459EA" w:rsidRPr="00CE4588" w:rsidRDefault="00A459EA" w:rsidP="00AF63BD">
            <w:pPr>
              <w:spacing w:before="0"/>
              <w:jc w:val="center"/>
              <w:rPr>
                <w:sz w:val="28"/>
                <w:szCs w:val="28"/>
              </w:rPr>
            </w:pPr>
            <w:r w:rsidRPr="00CE4588">
              <w:rPr>
                <w:sz w:val="28"/>
                <w:szCs w:val="28"/>
                <w:cs/>
              </w:rPr>
              <w:t>0.77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031" w:type="dxa"/>
          </w:tcPr>
          <w:p w:rsidR="00A459EA" w:rsidRPr="00CE4588" w:rsidRDefault="00A459EA" w:rsidP="00AF63BD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1.11%</w:t>
            </w:r>
          </w:p>
        </w:tc>
        <w:tc>
          <w:tcPr>
            <w:tcW w:w="1032" w:type="dxa"/>
            <w:shd w:val="clear" w:color="auto" w:fill="auto"/>
          </w:tcPr>
          <w:p w:rsidR="00A459EA" w:rsidRPr="00CE4588" w:rsidRDefault="00A459EA" w:rsidP="00AF63BD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2.10%</w:t>
            </w:r>
          </w:p>
        </w:tc>
        <w:tc>
          <w:tcPr>
            <w:tcW w:w="1180" w:type="dxa"/>
          </w:tcPr>
          <w:p w:rsidR="00A459EA" w:rsidRPr="00CE4588" w:rsidRDefault="00901D75" w:rsidP="00AF63BD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2.03%</w:t>
            </w:r>
          </w:p>
        </w:tc>
      </w:tr>
      <w:tr w:rsidR="00A459EA" w:rsidRPr="00CE4588" w:rsidTr="00A459EA">
        <w:trPr>
          <w:trHeight w:val="148"/>
        </w:trPr>
        <w:tc>
          <w:tcPr>
            <w:tcW w:w="3537" w:type="dxa"/>
            <w:gridSpan w:val="2"/>
          </w:tcPr>
          <w:p w:rsidR="00A459EA" w:rsidRPr="00CE4588" w:rsidRDefault="00A459EA" w:rsidP="00AF63BD">
            <w:pPr>
              <w:spacing w:before="0"/>
              <w:rPr>
                <w:sz w:val="28"/>
                <w:szCs w:val="28"/>
                <w:cs/>
              </w:rPr>
            </w:pPr>
            <w:r w:rsidRPr="00CE4588">
              <w:rPr>
                <w:sz w:val="28"/>
                <w:szCs w:val="28"/>
                <w:cs/>
              </w:rPr>
              <w:t xml:space="preserve">อัตราผู้ป่วยโรคหลอดเลือดสมองที่มีคะแนน </w:t>
            </w:r>
            <w:r w:rsidRPr="00CE4588">
              <w:rPr>
                <w:sz w:val="28"/>
                <w:szCs w:val="28"/>
              </w:rPr>
              <w:t xml:space="preserve">ADL </w:t>
            </w:r>
            <w:r w:rsidRPr="00CE4588">
              <w:rPr>
                <w:sz w:val="28"/>
                <w:szCs w:val="28"/>
                <w:cs/>
              </w:rPr>
              <w:t>เพิ่มขึ้น</w:t>
            </w:r>
          </w:p>
        </w:tc>
        <w:tc>
          <w:tcPr>
            <w:tcW w:w="1179" w:type="dxa"/>
            <w:gridSpan w:val="2"/>
          </w:tcPr>
          <w:p w:rsidR="00A459EA" w:rsidRPr="00CE4588" w:rsidRDefault="00A459EA" w:rsidP="00AF63BD">
            <w:pPr>
              <w:spacing w:befor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</w:rPr>
              <w:sym w:font="Symbol" w:char="F0B3"/>
            </w:r>
            <w:r>
              <w:rPr>
                <w:rFonts w:hint="cs"/>
                <w:sz w:val="28"/>
                <w:szCs w:val="28"/>
                <w:cs/>
              </w:rPr>
              <w:t xml:space="preserve"> 80</w:t>
            </w:r>
          </w:p>
        </w:tc>
        <w:tc>
          <w:tcPr>
            <w:tcW w:w="1031" w:type="dxa"/>
          </w:tcPr>
          <w:p w:rsidR="00A459EA" w:rsidRPr="00CE4588" w:rsidRDefault="00A459EA" w:rsidP="00AF63BD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CE4588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/</w:t>
            </w:r>
            <w:r w:rsidRPr="00CE4588">
              <w:rPr>
                <w:sz w:val="28"/>
                <w:szCs w:val="28"/>
              </w:rPr>
              <w:t>A</w:t>
            </w:r>
          </w:p>
        </w:tc>
        <w:tc>
          <w:tcPr>
            <w:tcW w:w="1031" w:type="dxa"/>
          </w:tcPr>
          <w:p w:rsidR="00A459EA" w:rsidRPr="00CE4588" w:rsidRDefault="00A459EA" w:rsidP="00AF63BD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CE4588">
              <w:rPr>
                <w:sz w:val="28"/>
                <w:szCs w:val="28"/>
                <w:cs/>
              </w:rPr>
              <w:t>87.14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031" w:type="dxa"/>
          </w:tcPr>
          <w:p w:rsidR="00A459EA" w:rsidRPr="00CE4588" w:rsidRDefault="00A459EA" w:rsidP="00AF63BD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CE4588">
              <w:rPr>
                <w:sz w:val="28"/>
                <w:szCs w:val="28"/>
                <w:cs/>
              </w:rPr>
              <w:t>89.65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032" w:type="dxa"/>
            <w:shd w:val="clear" w:color="auto" w:fill="auto"/>
          </w:tcPr>
          <w:p w:rsidR="00A459EA" w:rsidRPr="00CE4588" w:rsidRDefault="00A459EA" w:rsidP="00AF63BD">
            <w:pPr>
              <w:spacing w:before="0"/>
              <w:jc w:val="center"/>
              <w:rPr>
                <w:sz w:val="28"/>
                <w:szCs w:val="28"/>
              </w:rPr>
            </w:pPr>
            <w:r w:rsidRPr="00CE4588">
              <w:rPr>
                <w:sz w:val="28"/>
                <w:szCs w:val="28"/>
                <w:cs/>
              </w:rPr>
              <w:t>90.9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180" w:type="dxa"/>
          </w:tcPr>
          <w:p w:rsidR="00A459EA" w:rsidRPr="00CE4588" w:rsidRDefault="005F2912" w:rsidP="00AF63BD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93.10</w:t>
            </w:r>
          </w:p>
        </w:tc>
      </w:tr>
      <w:tr w:rsidR="00A459EA" w:rsidRPr="00CE4588" w:rsidTr="00A459EA">
        <w:trPr>
          <w:trHeight w:val="148"/>
        </w:trPr>
        <w:tc>
          <w:tcPr>
            <w:tcW w:w="3537" w:type="dxa"/>
            <w:gridSpan w:val="2"/>
          </w:tcPr>
          <w:p w:rsidR="00A459EA" w:rsidRPr="00CE4588" w:rsidRDefault="00A459EA" w:rsidP="00AF63BD">
            <w:pPr>
              <w:spacing w:before="0"/>
              <w:rPr>
                <w:sz w:val="28"/>
                <w:szCs w:val="28"/>
                <w:cs/>
              </w:rPr>
            </w:pPr>
            <w:r w:rsidRPr="00CE4588">
              <w:rPr>
                <w:sz w:val="28"/>
                <w:szCs w:val="28"/>
                <w:cs/>
              </w:rPr>
              <w:t>อัตราการรักษาวัณโรคหายขาด</w:t>
            </w:r>
          </w:p>
        </w:tc>
        <w:tc>
          <w:tcPr>
            <w:tcW w:w="1179" w:type="dxa"/>
            <w:gridSpan w:val="2"/>
          </w:tcPr>
          <w:p w:rsidR="00A459EA" w:rsidRPr="00CE4588" w:rsidRDefault="00A459EA" w:rsidP="00AF63BD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CE4588">
              <w:rPr>
                <w:sz w:val="28"/>
                <w:szCs w:val="28"/>
              </w:rPr>
              <w:t>100%</w:t>
            </w:r>
          </w:p>
        </w:tc>
        <w:tc>
          <w:tcPr>
            <w:tcW w:w="1031" w:type="dxa"/>
          </w:tcPr>
          <w:p w:rsidR="00A459EA" w:rsidRPr="00CE4588" w:rsidRDefault="00A459EA" w:rsidP="00AF63BD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CE4588">
              <w:rPr>
                <w:sz w:val="28"/>
                <w:szCs w:val="28"/>
              </w:rPr>
              <w:t>100%</w:t>
            </w:r>
          </w:p>
        </w:tc>
        <w:tc>
          <w:tcPr>
            <w:tcW w:w="1031" w:type="dxa"/>
          </w:tcPr>
          <w:p w:rsidR="00A459EA" w:rsidRPr="00CE4588" w:rsidRDefault="00A459EA" w:rsidP="00AF63BD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CE4588">
              <w:rPr>
                <w:sz w:val="28"/>
                <w:szCs w:val="28"/>
              </w:rPr>
              <w:t>95.24%</w:t>
            </w:r>
          </w:p>
        </w:tc>
        <w:tc>
          <w:tcPr>
            <w:tcW w:w="1031" w:type="dxa"/>
          </w:tcPr>
          <w:p w:rsidR="00A459EA" w:rsidRPr="00CE4588" w:rsidRDefault="00A459EA" w:rsidP="00AF63BD">
            <w:pPr>
              <w:spacing w:before="0"/>
              <w:jc w:val="center"/>
              <w:rPr>
                <w:sz w:val="28"/>
                <w:szCs w:val="28"/>
              </w:rPr>
            </w:pPr>
            <w:r w:rsidRPr="00CE4588">
              <w:rPr>
                <w:sz w:val="28"/>
                <w:szCs w:val="28"/>
              </w:rPr>
              <w:t>100%</w:t>
            </w:r>
          </w:p>
        </w:tc>
        <w:tc>
          <w:tcPr>
            <w:tcW w:w="1032" w:type="dxa"/>
            <w:shd w:val="clear" w:color="auto" w:fill="auto"/>
          </w:tcPr>
          <w:p w:rsidR="00A459EA" w:rsidRPr="00CE4588" w:rsidRDefault="00A459EA" w:rsidP="00AF63BD">
            <w:pPr>
              <w:spacing w:before="0"/>
              <w:jc w:val="center"/>
              <w:rPr>
                <w:sz w:val="28"/>
                <w:szCs w:val="28"/>
              </w:rPr>
            </w:pPr>
            <w:r w:rsidRPr="00CE4588">
              <w:rPr>
                <w:sz w:val="28"/>
                <w:szCs w:val="28"/>
              </w:rPr>
              <w:t>100%</w:t>
            </w:r>
          </w:p>
        </w:tc>
        <w:tc>
          <w:tcPr>
            <w:tcW w:w="1180" w:type="dxa"/>
          </w:tcPr>
          <w:p w:rsidR="00A459EA" w:rsidRPr="00CE4588" w:rsidRDefault="00901D75" w:rsidP="00AF63BD">
            <w:pPr>
              <w:spacing w:before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100%</w:t>
            </w:r>
          </w:p>
        </w:tc>
      </w:tr>
      <w:tr w:rsidR="00B40EC2" w:rsidRPr="00CE4588" w:rsidTr="00A459EA">
        <w:trPr>
          <w:trHeight w:val="148"/>
        </w:trPr>
        <w:tc>
          <w:tcPr>
            <w:tcW w:w="3537" w:type="dxa"/>
            <w:gridSpan w:val="2"/>
          </w:tcPr>
          <w:p w:rsidR="00B40EC2" w:rsidRPr="00CE4588" w:rsidRDefault="00B40EC2" w:rsidP="00AF63BD">
            <w:pPr>
              <w:spacing w:before="0"/>
              <w:rPr>
                <w:sz w:val="28"/>
                <w:szCs w:val="28"/>
              </w:rPr>
            </w:pPr>
            <w:r w:rsidRPr="00CE4588">
              <w:rPr>
                <w:sz w:val="28"/>
                <w:szCs w:val="28"/>
                <w:cs/>
              </w:rPr>
              <w:t>อั</w:t>
            </w:r>
            <w:r>
              <w:rPr>
                <w:sz w:val="28"/>
                <w:szCs w:val="28"/>
                <w:cs/>
              </w:rPr>
              <w:t>ตราการเลิกบุหรี่สำเร็จในผู้ป่วย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E4588">
              <w:rPr>
                <w:sz w:val="28"/>
                <w:szCs w:val="28"/>
              </w:rPr>
              <w:t>COPD</w:t>
            </w:r>
          </w:p>
        </w:tc>
        <w:tc>
          <w:tcPr>
            <w:tcW w:w="1179" w:type="dxa"/>
            <w:gridSpan w:val="2"/>
          </w:tcPr>
          <w:p w:rsidR="00B40EC2" w:rsidRPr="00CE4588" w:rsidRDefault="00B40EC2" w:rsidP="00AF63BD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CE4588">
              <w:rPr>
                <w:sz w:val="28"/>
                <w:szCs w:val="28"/>
              </w:rPr>
              <w:t>60%</w:t>
            </w:r>
          </w:p>
        </w:tc>
        <w:tc>
          <w:tcPr>
            <w:tcW w:w="1031" w:type="dxa"/>
          </w:tcPr>
          <w:p w:rsidR="00B40EC2" w:rsidRPr="00CE4588" w:rsidRDefault="00B40EC2" w:rsidP="00AF63BD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CE4588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/</w:t>
            </w:r>
            <w:r w:rsidRPr="00CE4588">
              <w:rPr>
                <w:sz w:val="28"/>
                <w:szCs w:val="28"/>
              </w:rPr>
              <w:t>A</w:t>
            </w:r>
          </w:p>
        </w:tc>
        <w:tc>
          <w:tcPr>
            <w:tcW w:w="1031" w:type="dxa"/>
          </w:tcPr>
          <w:p w:rsidR="00B40EC2" w:rsidRPr="00CE4588" w:rsidRDefault="00B40EC2" w:rsidP="00AF63BD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CE4588">
              <w:rPr>
                <w:sz w:val="28"/>
                <w:szCs w:val="28"/>
              </w:rPr>
              <w:t>41.66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031" w:type="dxa"/>
          </w:tcPr>
          <w:p w:rsidR="00B40EC2" w:rsidRPr="00CE4588" w:rsidRDefault="00B40EC2" w:rsidP="00AF63BD">
            <w:pPr>
              <w:spacing w:before="0"/>
              <w:jc w:val="center"/>
              <w:rPr>
                <w:sz w:val="28"/>
                <w:szCs w:val="28"/>
              </w:rPr>
            </w:pPr>
            <w:r w:rsidRPr="00CE4588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032" w:type="dxa"/>
            <w:shd w:val="clear" w:color="auto" w:fill="auto"/>
          </w:tcPr>
          <w:p w:rsidR="00B40EC2" w:rsidRPr="008B7AF7" w:rsidRDefault="00B40EC2" w:rsidP="00AF63BD">
            <w:pPr>
              <w:spacing w:before="0"/>
              <w:jc w:val="center"/>
            </w:pPr>
            <w:r>
              <w:t>83%</w:t>
            </w:r>
          </w:p>
          <w:p w:rsidR="00B40EC2" w:rsidRPr="008B7AF7" w:rsidRDefault="00B40EC2" w:rsidP="00AF63BD">
            <w:pPr>
              <w:spacing w:before="0"/>
              <w:jc w:val="center"/>
            </w:pPr>
            <w:r>
              <w:t>(10/12</w:t>
            </w:r>
            <w:r w:rsidRPr="008B7AF7">
              <w:t>)</w:t>
            </w:r>
          </w:p>
        </w:tc>
        <w:tc>
          <w:tcPr>
            <w:tcW w:w="1180" w:type="dxa"/>
          </w:tcPr>
          <w:p w:rsidR="00B40EC2" w:rsidRDefault="00B40EC2" w:rsidP="00AF63BD">
            <w:pPr>
              <w:spacing w:before="0"/>
              <w:jc w:val="center"/>
            </w:pPr>
            <w:r>
              <w:t>50%</w:t>
            </w:r>
          </w:p>
          <w:p w:rsidR="00B40EC2" w:rsidRPr="00B6333D" w:rsidRDefault="00B40EC2" w:rsidP="00AF63BD">
            <w:pPr>
              <w:spacing w:before="0"/>
              <w:jc w:val="center"/>
            </w:pPr>
            <w:r>
              <w:t>(7/14</w:t>
            </w:r>
            <w:r w:rsidRPr="008B7AF7">
              <w:t>)</w:t>
            </w:r>
          </w:p>
        </w:tc>
      </w:tr>
      <w:tr w:rsidR="00B40EC2" w:rsidRPr="00CE4588" w:rsidTr="000F5037">
        <w:trPr>
          <w:trHeight w:val="148"/>
        </w:trPr>
        <w:tc>
          <w:tcPr>
            <w:tcW w:w="10021" w:type="dxa"/>
            <w:gridSpan w:val="9"/>
          </w:tcPr>
          <w:p w:rsidR="00B40EC2" w:rsidRPr="00CE4588" w:rsidRDefault="00B40EC2" w:rsidP="00AF63BD">
            <w:pPr>
              <w:spacing w:before="0"/>
              <w:ind w:left="360" w:hanging="360"/>
              <w:rPr>
                <w:sz w:val="28"/>
                <w:szCs w:val="28"/>
                <w:cs/>
              </w:rPr>
            </w:pPr>
            <w:r w:rsidRPr="003D3543">
              <w:rPr>
                <w:b/>
                <w:bCs/>
                <w:color w:val="0000FF"/>
                <w:sz w:val="28"/>
                <w:szCs w:val="28"/>
                <w:cs/>
              </w:rPr>
              <w:t>บริบท</w:t>
            </w:r>
            <w:r w:rsidRPr="003D3543">
              <w:rPr>
                <w:b/>
                <w:bCs/>
                <w:color w:val="0000FF"/>
                <w:sz w:val="28"/>
                <w:szCs w:val="28"/>
              </w:rPr>
              <w:t>:</w:t>
            </w:r>
            <w:r w:rsidRPr="00CE4588">
              <w:rPr>
                <w:sz w:val="28"/>
                <w:szCs w:val="28"/>
                <w:cs/>
              </w:rPr>
              <w:t>การให้ข้อมูลความรู้ที่ถูกต้องแก่ผู้ป่วยและญาติเป็นสิ่งที่จำเป็นเพื่อให้ผู้ป่วยและญาติสามารถที่จะดูแลตัวเองได้อย่างถูกต้องและมีประสิทธิภาพสามารถลดโอกาสในการเกิดภาวะแทรกซ้อนจากโรคได้</w:t>
            </w:r>
          </w:p>
          <w:p w:rsidR="00B40EC2" w:rsidRPr="00CE4588" w:rsidRDefault="00B40EC2" w:rsidP="00AF63BD">
            <w:pPr>
              <w:spacing w:before="0"/>
              <w:ind w:left="360" w:hanging="360"/>
              <w:rPr>
                <w:sz w:val="28"/>
                <w:szCs w:val="28"/>
                <w:cs/>
              </w:rPr>
            </w:pPr>
            <w:r w:rsidRPr="003D3543">
              <w:rPr>
                <w:b/>
                <w:bCs/>
                <w:color w:val="0000FF"/>
                <w:sz w:val="28"/>
                <w:szCs w:val="28"/>
                <w:cs/>
              </w:rPr>
              <w:t>ตัวอย่างโรคที่คุณภาพการให้ข้อมูลและเสริมพลังมีความสำคัญ</w:t>
            </w:r>
            <w:r w:rsidRPr="00CE4588">
              <w:rPr>
                <w:sz w:val="28"/>
                <w:szCs w:val="28"/>
              </w:rPr>
              <w:t>:</w:t>
            </w:r>
            <w:r w:rsidRPr="00CE4588">
              <w:rPr>
                <w:sz w:val="28"/>
                <w:szCs w:val="28"/>
                <w:cs/>
              </w:rPr>
              <w:t xml:space="preserve"> กลุ่มโรคเรื้อรังที่ต้องปรับเปลี่ยนพฤติกรรมและการดูแลต่อเนื่อง เช่น </w:t>
            </w:r>
            <w:r w:rsidRPr="00CE4588">
              <w:rPr>
                <w:sz w:val="28"/>
                <w:szCs w:val="28"/>
              </w:rPr>
              <w:t>DM, HT, Stroke,</w:t>
            </w:r>
            <w:r>
              <w:rPr>
                <w:sz w:val="28"/>
                <w:szCs w:val="28"/>
              </w:rPr>
              <w:t xml:space="preserve"> </w:t>
            </w:r>
            <w:r w:rsidRPr="00CE4588">
              <w:rPr>
                <w:sz w:val="28"/>
                <w:szCs w:val="28"/>
              </w:rPr>
              <w:t>HIV,</w:t>
            </w:r>
            <w:r>
              <w:rPr>
                <w:sz w:val="28"/>
                <w:szCs w:val="28"/>
              </w:rPr>
              <w:t xml:space="preserve"> </w:t>
            </w:r>
            <w:r w:rsidRPr="00CE4588">
              <w:rPr>
                <w:sz w:val="28"/>
                <w:szCs w:val="28"/>
              </w:rPr>
              <w:t>TB,</w:t>
            </w:r>
            <w:r>
              <w:rPr>
                <w:sz w:val="28"/>
                <w:szCs w:val="28"/>
              </w:rPr>
              <w:t xml:space="preserve"> </w:t>
            </w:r>
            <w:r w:rsidRPr="00CE4588">
              <w:rPr>
                <w:sz w:val="28"/>
                <w:szCs w:val="28"/>
                <w:cs/>
              </w:rPr>
              <w:t>ผู้ป่วยระยะสุดท้าย</w:t>
            </w:r>
            <w:r w:rsidRPr="00CE4588">
              <w:rPr>
                <w:sz w:val="28"/>
                <w:szCs w:val="28"/>
              </w:rPr>
              <w:t>,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E4588">
              <w:rPr>
                <w:sz w:val="28"/>
                <w:szCs w:val="28"/>
                <w:cs/>
              </w:rPr>
              <w:t>ผู้ป่วยจิตเวชและมารดาหลังคลอด รวมถึงการเสริมพลังให้กับญาติผู้ดูแลผู้ป่วยที่มีปัญหาในการดูแลตนเอง</w:t>
            </w:r>
          </w:p>
          <w:p w:rsidR="00B40EC2" w:rsidRPr="00CE4588" w:rsidRDefault="00B40EC2" w:rsidP="00AF63BD">
            <w:pPr>
              <w:spacing w:before="0"/>
              <w:ind w:left="360" w:hanging="360"/>
              <w:rPr>
                <w:sz w:val="28"/>
                <w:szCs w:val="28"/>
              </w:rPr>
            </w:pPr>
            <w:r w:rsidRPr="003D3543">
              <w:rPr>
                <w:b/>
                <w:bCs/>
                <w:color w:val="0000FF"/>
                <w:sz w:val="28"/>
                <w:szCs w:val="28"/>
                <w:cs/>
              </w:rPr>
              <w:t>ลักษณะประชากร/ผู้รับบริการที่มีผลต่อการให้ข้อมูลและเสริมพลัง</w:t>
            </w:r>
            <w:r w:rsidRPr="00CE4588">
              <w:rPr>
                <w:sz w:val="28"/>
                <w:szCs w:val="28"/>
              </w:rPr>
              <w:t>: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E4588">
              <w:rPr>
                <w:sz w:val="28"/>
                <w:szCs w:val="28"/>
                <w:cs/>
              </w:rPr>
              <w:t xml:space="preserve">ผู้ป่วย </w:t>
            </w:r>
            <w:r w:rsidRPr="00CE4588">
              <w:rPr>
                <w:sz w:val="28"/>
                <w:szCs w:val="28"/>
              </w:rPr>
              <w:t xml:space="preserve">HIV, DM, HT, </w:t>
            </w:r>
            <w:r w:rsidRPr="00CE4588">
              <w:rPr>
                <w:sz w:val="28"/>
                <w:szCs w:val="28"/>
                <w:cs/>
              </w:rPr>
              <w:t xml:space="preserve">ผู้ป่วย </w:t>
            </w:r>
            <w:r w:rsidRPr="00CE4588">
              <w:rPr>
                <w:sz w:val="28"/>
                <w:szCs w:val="28"/>
              </w:rPr>
              <w:t>Stroke,</w:t>
            </w:r>
            <w:r>
              <w:rPr>
                <w:sz w:val="28"/>
                <w:szCs w:val="28"/>
                <w:cs/>
              </w:rPr>
              <w:t>และญาติผู้ดูแล</w:t>
            </w:r>
            <w:r w:rsidRPr="00CE458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CE4588">
              <w:rPr>
                <w:sz w:val="28"/>
                <w:szCs w:val="28"/>
                <w:cs/>
              </w:rPr>
              <w:t>ผู้ป่วยระยะสุดท้ายและญาติผู้ดูแล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E4588">
              <w:rPr>
                <w:sz w:val="28"/>
                <w:szCs w:val="28"/>
                <w:cs/>
              </w:rPr>
              <w:t>และมารดาหลังคลอดและญาติผู้ดูแล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E4588">
              <w:rPr>
                <w:sz w:val="28"/>
                <w:szCs w:val="28"/>
                <w:cs/>
              </w:rPr>
              <w:t xml:space="preserve">ผู้ป่วยจิตเวชและญาติผู้ดูแล ผู้พิการ  และผู้ป่วยสูงอายุที่ไม่มีผู้ดูแล </w:t>
            </w:r>
          </w:p>
          <w:p w:rsidR="00B40EC2" w:rsidRPr="003D3543" w:rsidRDefault="00B40EC2" w:rsidP="00AF63BD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3D3543">
              <w:rPr>
                <w:b/>
                <w:bCs/>
                <w:color w:val="0000FF"/>
                <w:sz w:val="28"/>
                <w:szCs w:val="28"/>
                <w:cs/>
              </w:rPr>
              <w:t>กระบวนการ</w:t>
            </w:r>
            <w:r w:rsidRPr="003D3543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B40EC2" w:rsidRPr="003D3543" w:rsidRDefault="00B40EC2" w:rsidP="00AF63BD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3D3543">
              <w:rPr>
                <w:b/>
                <w:bCs/>
                <w:color w:val="0000FF"/>
                <w:sz w:val="28"/>
                <w:szCs w:val="28"/>
                <w:cs/>
              </w:rPr>
              <w:t>บทเรียนเกี่ยวกับการวางแผนและกำหนดกิจกรรมการเรียนรู้</w:t>
            </w:r>
          </w:p>
          <w:p w:rsidR="00B40EC2" w:rsidRPr="00CE4588" w:rsidRDefault="00B40EC2" w:rsidP="00AF63BD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CE4588">
              <w:rPr>
                <w:sz w:val="28"/>
                <w:szCs w:val="28"/>
                <w:cs/>
              </w:rPr>
              <w:t xml:space="preserve">ในกลุ่มผู้ป่วย </w:t>
            </w:r>
            <w:r w:rsidRPr="00CE4588">
              <w:rPr>
                <w:sz w:val="28"/>
                <w:szCs w:val="28"/>
              </w:rPr>
              <w:t xml:space="preserve">HIV </w:t>
            </w:r>
            <w:r w:rsidRPr="00CE4588">
              <w:rPr>
                <w:sz w:val="28"/>
                <w:szCs w:val="28"/>
                <w:cs/>
              </w:rPr>
              <w:t xml:space="preserve">ที่ใช้สูตรยาต้านที่มียา </w:t>
            </w:r>
            <w:r w:rsidRPr="00CE4588">
              <w:rPr>
                <w:sz w:val="28"/>
                <w:szCs w:val="28"/>
              </w:rPr>
              <w:t xml:space="preserve">TDF </w:t>
            </w:r>
            <w:r w:rsidRPr="00CE4588">
              <w:rPr>
                <w:sz w:val="28"/>
                <w:szCs w:val="28"/>
                <w:cs/>
              </w:rPr>
              <w:t xml:space="preserve">ในสูตรจะมีโอกาสเกิดอาการข้างเคียงจากยาเรื่อง </w:t>
            </w:r>
            <w:r w:rsidRPr="00CE4588">
              <w:rPr>
                <w:sz w:val="28"/>
                <w:szCs w:val="28"/>
              </w:rPr>
              <w:t xml:space="preserve">TDF Induce Nephrotoxicity </w:t>
            </w:r>
            <w:r w:rsidRPr="00CE4588">
              <w:rPr>
                <w:sz w:val="28"/>
                <w:szCs w:val="28"/>
                <w:cs/>
              </w:rPr>
              <w:t xml:space="preserve">จากการทบทวนย้อนหลังมีผู้ป่วย </w:t>
            </w:r>
            <w:r w:rsidRPr="00CE4588">
              <w:rPr>
                <w:sz w:val="28"/>
                <w:szCs w:val="28"/>
              </w:rPr>
              <w:t xml:space="preserve">Admit </w:t>
            </w:r>
            <w:r w:rsidRPr="00CE4588">
              <w:rPr>
                <w:sz w:val="28"/>
                <w:szCs w:val="28"/>
                <w:cs/>
              </w:rPr>
              <w:t xml:space="preserve">ด้วย </w:t>
            </w:r>
            <w:r w:rsidRPr="00CE4588">
              <w:rPr>
                <w:sz w:val="28"/>
                <w:szCs w:val="28"/>
              </w:rPr>
              <w:t xml:space="preserve">AKI </w:t>
            </w:r>
            <w:r w:rsidRPr="00CE4588">
              <w:rPr>
                <w:sz w:val="28"/>
                <w:szCs w:val="28"/>
                <w:cs/>
              </w:rPr>
              <w:t>และต้องปรับยา จึงมีกิจกรรมแนะนำรายกลุ่ม</w:t>
            </w:r>
            <w:r w:rsidRPr="00CE4588">
              <w:rPr>
                <w:sz w:val="28"/>
                <w:szCs w:val="28"/>
              </w:rPr>
              <w:t>/</w:t>
            </w:r>
            <w:r w:rsidRPr="00CE4588">
              <w:rPr>
                <w:sz w:val="28"/>
                <w:szCs w:val="28"/>
                <w:cs/>
              </w:rPr>
              <w:t xml:space="preserve">รายบุคคล ในเรื่องปัจจัยที่ส่งเสริมร่วมกับยาที่ทำให้เกิดภาวะแทรกซ้อนทางไต เช่น อาหารรสเค็ม การควบคุมความดันเบาหวานให้ได้เป้าหมาย การใช้ยาร่วมเช่น ยาแก้ปวด </w:t>
            </w:r>
            <w:r w:rsidRPr="00CE4588">
              <w:rPr>
                <w:sz w:val="28"/>
                <w:szCs w:val="28"/>
              </w:rPr>
              <w:t xml:space="preserve">NSAIDs </w:t>
            </w:r>
            <w:r w:rsidRPr="00CE4588">
              <w:rPr>
                <w:sz w:val="28"/>
                <w:szCs w:val="28"/>
                <w:cs/>
              </w:rPr>
              <w:t xml:space="preserve">สมุนไพร  เพื่อให้ผู้ป่วยเข้าใจและดูแลตัวเองได้  </w:t>
            </w:r>
          </w:p>
          <w:p w:rsidR="00B40EC2" w:rsidRPr="00CE4588" w:rsidRDefault="00B40EC2" w:rsidP="00AF63BD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ใน</w:t>
            </w:r>
            <w:r w:rsidRPr="00CE4588">
              <w:rPr>
                <w:sz w:val="28"/>
                <w:szCs w:val="28"/>
                <w:cs/>
              </w:rPr>
              <w:t xml:space="preserve">ผู้ป่วย </w:t>
            </w:r>
            <w:r>
              <w:rPr>
                <w:sz w:val="28"/>
                <w:szCs w:val="28"/>
              </w:rPr>
              <w:t xml:space="preserve">Stroke </w:t>
            </w:r>
            <w:r>
              <w:rPr>
                <w:rFonts w:hint="cs"/>
                <w:sz w:val="28"/>
                <w:szCs w:val="28"/>
                <w:cs/>
              </w:rPr>
              <w:t xml:space="preserve">พบว่าปัญหาผู้ป่วยกลับมาโรงพยาบาลด้วยข้อติดแข็ง เกิดจากผู้ดูแลดูแลไม่ถูกต้อง จึงปรับโดยให้นักกายภาพบำบัดมาสอนให้ความรู้ ฝึกปฏิบัติการออกกำลังกายแก่ผู้ป่วยจนผู้ดูแลเกิดความมั่นใจ และวางแผนติดตามเยี่ยมบ้านโดยนักกายภาพบำบัด </w:t>
            </w:r>
          </w:p>
          <w:p w:rsidR="00B40EC2" w:rsidRPr="00CE4588" w:rsidRDefault="00B40EC2" w:rsidP="00AF63BD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จากการทบทวนพบว่า</w:t>
            </w:r>
            <w:r w:rsidRPr="00CE4588">
              <w:rPr>
                <w:sz w:val="28"/>
                <w:szCs w:val="28"/>
                <w:cs/>
              </w:rPr>
              <w:t>ผู้ป่วยจิตเวช</w:t>
            </w:r>
            <w:r>
              <w:rPr>
                <w:rFonts w:hint="cs"/>
                <w:sz w:val="28"/>
                <w:szCs w:val="28"/>
                <w:cs/>
              </w:rPr>
              <w:t xml:space="preserve"> พบปัญหาขาดยา กินยาไม่ต่อเนื่อง เนื่องจากขาดผู้ดูแล </w:t>
            </w:r>
            <w:r>
              <w:rPr>
                <w:sz w:val="28"/>
                <w:szCs w:val="28"/>
                <w:cs/>
              </w:rPr>
              <w:t>พยาบาลคลินิ</w:t>
            </w:r>
            <w:r>
              <w:rPr>
                <w:rFonts w:hint="cs"/>
                <w:sz w:val="28"/>
                <w:szCs w:val="28"/>
                <w:cs/>
              </w:rPr>
              <w:t>ก</w:t>
            </w:r>
            <w:r>
              <w:rPr>
                <w:sz w:val="28"/>
                <w:szCs w:val="28"/>
                <w:cs/>
              </w:rPr>
              <w:t>จิตเวช</w:t>
            </w:r>
            <w:r>
              <w:rPr>
                <w:rFonts w:hint="cs"/>
                <w:sz w:val="28"/>
                <w:szCs w:val="28"/>
                <w:cs/>
              </w:rPr>
              <w:t>ได้อ</w:t>
            </w:r>
            <w:r w:rsidRPr="00CE4588">
              <w:rPr>
                <w:sz w:val="28"/>
                <w:szCs w:val="28"/>
                <w:cs/>
              </w:rPr>
              <w:t>อกเยี่ยมบ้านในกลุ่มผู้ป่วยขาดนัด</w:t>
            </w:r>
            <w:r>
              <w:rPr>
                <w:rFonts w:hint="cs"/>
                <w:sz w:val="28"/>
                <w:szCs w:val="28"/>
                <w:cs/>
              </w:rPr>
              <w:t>และค้นหาผู้ดูแลในชุมชน</w:t>
            </w:r>
            <w:r w:rsidRPr="00CE4588">
              <w:rPr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 xml:space="preserve">เพื่อให้ติดตามดูแลผู้ป่วยเรื่องการทานยา </w:t>
            </w:r>
          </w:p>
          <w:p w:rsidR="00B40EC2" w:rsidRDefault="00B40EC2" w:rsidP="00AF63BD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จากปัญหา</w:t>
            </w:r>
            <w:r w:rsidRPr="00CE4588">
              <w:rPr>
                <w:sz w:val="28"/>
                <w:szCs w:val="28"/>
                <w:cs/>
              </w:rPr>
              <w:t>ผู้ป่วยวัณโรค</w:t>
            </w:r>
            <w:r>
              <w:rPr>
                <w:rFonts w:hint="cs"/>
                <w:sz w:val="28"/>
                <w:szCs w:val="28"/>
                <w:cs/>
              </w:rPr>
              <w:t>ที่เป็นพระภิกษุสงฆ์ พบว่าการกินยาไม่ถูกต้อง เนื่องจากไม่มีผู้ดูแล จึงมีการจัด</w:t>
            </w:r>
            <w:r w:rsidRPr="00CE4588">
              <w:rPr>
                <w:sz w:val="28"/>
                <w:szCs w:val="28"/>
                <w:cs/>
              </w:rPr>
              <w:t xml:space="preserve">ทีมผู้ดูแลเสริมพลังโดยการให้กำลังใจ ให้ความรู้เกี่ยวกับข้อดีข้อเสียของการรับประทานยาและเน้นย้ำความสำคัญของการรับประทานยาต่อเนื่องเพื่อป้องกันการดื้อยา และเพิ่มช่องทางการสื่อสารให้ผู้ป่วยโทรปรึกษาเมื่อมีภาวะแทรกซ้อน ผลจากการเสริมพลังผู้ป่วยวัณโรคผู้ป่วยกินยาครบถ้วน ร้อยละ </w:t>
            </w:r>
            <w:r w:rsidRPr="00CE4588">
              <w:rPr>
                <w:sz w:val="28"/>
                <w:szCs w:val="28"/>
              </w:rPr>
              <w:t>100</w:t>
            </w:r>
          </w:p>
          <w:p w:rsidR="00B40EC2" w:rsidRDefault="00B40EC2" w:rsidP="00AF63BD">
            <w:pPr>
              <w:pStyle w:val="aa"/>
              <w:ind w:left="270" w:firstLine="0"/>
              <w:rPr>
                <w:sz w:val="28"/>
                <w:szCs w:val="28"/>
              </w:rPr>
            </w:pPr>
          </w:p>
          <w:p w:rsidR="00B40EC2" w:rsidRPr="00CE4588" w:rsidRDefault="00B40EC2" w:rsidP="00AF63BD">
            <w:pPr>
              <w:pStyle w:val="aa"/>
              <w:ind w:left="270" w:firstLine="0"/>
              <w:rPr>
                <w:sz w:val="28"/>
                <w:szCs w:val="28"/>
              </w:rPr>
            </w:pPr>
          </w:p>
          <w:p w:rsidR="00B40EC2" w:rsidRPr="003D3543" w:rsidRDefault="00B40EC2" w:rsidP="00AF63BD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3D3543">
              <w:rPr>
                <w:b/>
                <w:bCs/>
                <w:color w:val="0000FF"/>
                <w:sz w:val="28"/>
                <w:szCs w:val="28"/>
                <w:cs/>
              </w:rPr>
              <w:lastRenderedPageBreak/>
              <w:t>บทเรียนเกี่ยวกับการให้ข้อมูลที่จำเป็น การสร้างการเรียนรู้ เพื่อการดูแลตนเองและพฤติกรรมสุขภาพที่เหมาะสม</w:t>
            </w:r>
            <w:r w:rsidRPr="003D3543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B40EC2" w:rsidRPr="00CE4588" w:rsidRDefault="00B40EC2" w:rsidP="00AF63BD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จากการทบทวนผู้ป่วย </w:t>
            </w:r>
            <w:r w:rsidRPr="00CE4588">
              <w:rPr>
                <w:sz w:val="28"/>
                <w:szCs w:val="28"/>
              </w:rPr>
              <w:t>Stroke</w:t>
            </w:r>
            <w:r w:rsidRPr="00CE4588">
              <w:rPr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 xml:space="preserve"> พบปัญหาการให้ข้อมูลและการสร้างการเรียนรู้เรื่องการออกกำลังกาย เพื่อป้องกันการเกิดภาวะแทรกซ้อน </w:t>
            </w:r>
            <w:r>
              <w:rPr>
                <w:sz w:val="28"/>
                <w:szCs w:val="28"/>
                <w:cs/>
              </w:rPr>
              <w:t>ทีมสหสาขาวิชาชีพ</w:t>
            </w:r>
            <w:r w:rsidRPr="00CE4588">
              <w:rPr>
                <w:sz w:val="28"/>
                <w:szCs w:val="28"/>
                <w:cs/>
              </w:rPr>
              <w:t>มีการประเมินความสามารถของผู้ป่วยและญาติในการดูแลตนเอง เพื่อวางแผนในการให้ความรู้  มีการติดตามเยี่ยมบ้านเมื่อพบปัญหานำมาแก้ไขร่วมกันกับทีมสหสาขาวิชาชีพและผู้ดูแล  สามารถลดภาวะแทรกซ้อนในกลุ่มผู</w:t>
            </w:r>
            <w:r>
              <w:rPr>
                <w:sz w:val="28"/>
                <w:szCs w:val="28"/>
                <w:cs/>
              </w:rPr>
              <w:t>้ป่วยที่ต้องการการดูแลต่อเนื่อง</w:t>
            </w:r>
          </w:p>
          <w:p w:rsidR="00B40EC2" w:rsidRDefault="00B40EC2" w:rsidP="00AF63BD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จากการประเมินน้ำหนักของหญิงตั้งครรภ์ที่เพิ่มขึ้นไม่เหมาะสม พบว่าหญิงตั้งครรภ์ติดการดื่มน้ำอัดลม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จึงมีการให้นักโภชนากรให้ความรู้เรื่องการรับประทานอาหารที่เหมาะสมในหญิงตั้งครรภ์ เพื่อป้องกันการเกิดเบาหวานในหญิงตั้งครรภ์</w:t>
            </w:r>
          </w:p>
          <w:p w:rsidR="00B40EC2" w:rsidRPr="00CE4588" w:rsidRDefault="00B40EC2" w:rsidP="00AF63BD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จาก</w:t>
            </w:r>
            <w:r w:rsidRPr="00CE4588">
              <w:rPr>
                <w:sz w:val="28"/>
                <w:szCs w:val="28"/>
                <w:cs/>
              </w:rPr>
              <w:t>การ</w:t>
            </w:r>
            <w:r>
              <w:rPr>
                <w:rFonts w:hint="cs"/>
                <w:sz w:val="28"/>
                <w:szCs w:val="28"/>
                <w:cs/>
              </w:rPr>
              <w:t xml:space="preserve">ทบทวนกลุ่มผู้ป่วย </w:t>
            </w:r>
            <w:r>
              <w:rPr>
                <w:sz w:val="28"/>
                <w:szCs w:val="28"/>
              </w:rPr>
              <w:t xml:space="preserve">HIV </w:t>
            </w:r>
            <w:r>
              <w:rPr>
                <w:rFonts w:hint="cs"/>
                <w:sz w:val="28"/>
                <w:szCs w:val="28"/>
                <w:cs/>
              </w:rPr>
              <w:t>มีกลุ่มผู้ป่วยขาดยาเนื่องจากผู้ป่วยปฏิเสธการรักษา  จึง</w:t>
            </w:r>
            <w:r w:rsidRPr="00CE4588">
              <w:rPr>
                <w:sz w:val="28"/>
                <w:szCs w:val="28"/>
                <w:cs/>
              </w:rPr>
              <w:t xml:space="preserve">มีกิจกรรมให้คำปรึกษาและเยี่ยมบ้านในผู้ป่วยติดเชื้อ </w:t>
            </w:r>
            <w:r w:rsidRPr="00CE4588">
              <w:rPr>
                <w:sz w:val="28"/>
                <w:szCs w:val="28"/>
              </w:rPr>
              <w:t>HIV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E4588">
              <w:rPr>
                <w:sz w:val="28"/>
                <w:szCs w:val="28"/>
                <w:cs/>
              </w:rPr>
              <w:t>ในกลุ่มที่ขาดยา</w:t>
            </w:r>
            <w:r w:rsidRPr="00CE4588">
              <w:rPr>
                <w:sz w:val="28"/>
                <w:szCs w:val="28"/>
              </w:rPr>
              <w:t>/</w:t>
            </w:r>
            <w:r w:rsidRPr="00CE4588">
              <w:rPr>
                <w:sz w:val="28"/>
                <w:szCs w:val="28"/>
                <w:cs/>
              </w:rPr>
              <w:t>กลุ่มที่มีแนวโน้มในการรักษาที่ล้มเหลว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E4588">
              <w:rPr>
                <w:sz w:val="28"/>
                <w:szCs w:val="28"/>
                <w:cs/>
              </w:rPr>
              <w:t xml:space="preserve">เพื่อติดตามการกินยาและให้คำปรึกษาในการดูแลตนเอง ทำให้ผู้ติดเชื้อได้รับยาต้านไวรัสรับประทานยาได้ถูกต้องและต่อเนื่อง ในปี </w:t>
            </w:r>
            <w:r w:rsidRPr="00CE4588">
              <w:rPr>
                <w:sz w:val="28"/>
                <w:szCs w:val="28"/>
              </w:rPr>
              <w:t xml:space="preserve">2559 </w:t>
            </w:r>
            <w:r w:rsidRPr="00CE4588">
              <w:rPr>
                <w:sz w:val="28"/>
                <w:szCs w:val="28"/>
                <w:cs/>
              </w:rPr>
              <w:t>คิดเป็นร้อยละ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E4588">
              <w:rPr>
                <w:sz w:val="28"/>
                <w:szCs w:val="28"/>
              </w:rPr>
              <w:t xml:space="preserve">96.67 </w:t>
            </w:r>
            <w:r w:rsidRPr="00CE4588">
              <w:rPr>
                <w:sz w:val="28"/>
                <w:szCs w:val="28"/>
                <w:cs/>
              </w:rPr>
              <w:t xml:space="preserve"> และมีผล </w:t>
            </w:r>
            <w:r w:rsidRPr="00CE4588">
              <w:rPr>
                <w:sz w:val="28"/>
                <w:szCs w:val="28"/>
              </w:rPr>
              <w:t xml:space="preserve">VL &lt; 2000 </w:t>
            </w:r>
            <w:r w:rsidRPr="00CE4588">
              <w:rPr>
                <w:sz w:val="28"/>
                <w:szCs w:val="28"/>
                <w:cs/>
              </w:rPr>
              <w:t>คิดเป็นร้อยละ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E4588">
              <w:rPr>
                <w:sz w:val="28"/>
                <w:szCs w:val="28"/>
              </w:rPr>
              <w:t>95</w:t>
            </w:r>
          </w:p>
          <w:p w:rsidR="00B40EC2" w:rsidRPr="003D3543" w:rsidRDefault="00B40EC2" w:rsidP="00AF63BD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3D3543">
              <w:rPr>
                <w:b/>
                <w:bCs/>
                <w:color w:val="0000FF"/>
                <w:sz w:val="28"/>
                <w:szCs w:val="28"/>
                <w:cs/>
              </w:rPr>
              <w:t>บทเรียนเกี่ยวกับการให้ความช่วยเหลือด้านอารมณ์ จิตใจ และคำปรึกษา</w:t>
            </w:r>
            <w:r w:rsidRPr="003D3543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B40EC2" w:rsidRPr="00CE4588" w:rsidRDefault="00B40EC2" w:rsidP="00AF63BD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จากการทบทวนการฆ่าตัวตายสำเร็จ พบเป็นกลุ่มผู้ป่วยโรคเรื้อรังและสูงอายุ ทีมสุขภาพจิตจึงได้เพิ่มการคัดกรองให้ครอบคลุมในกลุ่มผู้ป่วยโรคเรื้อรังและสูงอายุมากขึ้น  โดยการใช้แบบประเมิน</w:t>
            </w:r>
            <w:r w:rsidRPr="00CE4588">
              <w:rPr>
                <w:sz w:val="28"/>
                <w:szCs w:val="28"/>
                <w:cs/>
              </w:rPr>
              <w:t xml:space="preserve"> 2</w:t>
            </w:r>
            <w:r w:rsidRPr="00CE4588">
              <w:rPr>
                <w:sz w:val="28"/>
                <w:szCs w:val="28"/>
              </w:rPr>
              <w:t xml:space="preserve">Q, 9Q </w:t>
            </w:r>
            <w:r w:rsidRPr="00CE4588">
              <w:rPr>
                <w:sz w:val="28"/>
                <w:szCs w:val="28"/>
                <w:cs/>
              </w:rPr>
              <w:t>ในกลุ่มผู้ป่วยโรคเรื้อรัง ผู้สูงอายุ จะทำให้พบปัญหาด้านจิตใจและอารมณ์ผู้ป่วยได้ดีและสามารถวางแผนการดูแล และการให้คำปรึกษาได้เหมาะสม</w:t>
            </w:r>
          </w:p>
          <w:p w:rsidR="00B40EC2" w:rsidRPr="003D3543" w:rsidRDefault="00B40EC2" w:rsidP="00AF63BD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3D3543">
              <w:rPr>
                <w:b/>
                <w:bCs/>
                <w:color w:val="0000FF"/>
                <w:sz w:val="28"/>
                <w:szCs w:val="28"/>
                <w:cs/>
              </w:rPr>
              <w:t>บทเรียนเกี่ยวกับการร่วมกันกำหนดแผนการดูแลผู้ป่วยโดยทีมผู้ให้บริการกับผู้ป่วย/ครอบครัว</w:t>
            </w:r>
            <w:r w:rsidRPr="003D3543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B40EC2" w:rsidRDefault="00B40EC2" w:rsidP="00AF63BD">
            <w:pPr>
              <w:pStyle w:val="aa"/>
              <w:numPr>
                <w:ilvl w:val="0"/>
                <w:numId w:val="5"/>
              </w:numPr>
              <w:ind w:left="36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จากการทบทวน</w:t>
            </w:r>
            <w:r w:rsidRPr="00CE4588">
              <w:rPr>
                <w:sz w:val="28"/>
                <w:szCs w:val="28"/>
                <w:cs/>
              </w:rPr>
              <w:t xml:space="preserve">อัตราการ </w:t>
            </w:r>
            <w:r w:rsidRPr="00CE4588">
              <w:rPr>
                <w:sz w:val="28"/>
                <w:szCs w:val="28"/>
              </w:rPr>
              <w:t xml:space="preserve">Re-Admit </w:t>
            </w:r>
            <w:r w:rsidRPr="00CE4588">
              <w:rPr>
                <w:sz w:val="28"/>
                <w:szCs w:val="28"/>
                <w:cs/>
              </w:rPr>
              <w:t>ภายใน 28 วัน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 xml:space="preserve">พบผู้ป่วยกลุ่ม </w:t>
            </w:r>
            <w:r>
              <w:rPr>
                <w:sz w:val="28"/>
                <w:szCs w:val="28"/>
              </w:rPr>
              <w:t xml:space="preserve">COPD </w:t>
            </w:r>
            <w:r>
              <w:rPr>
                <w:rFonts w:hint="cs"/>
                <w:sz w:val="28"/>
                <w:szCs w:val="28"/>
                <w:cs/>
              </w:rPr>
              <w:t xml:space="preserve">ที่มีการ </w:t>
            </w:r>
            <w:r w:rsidRPr="00CE4588">
              <w:rPr>
                <w:sz w:val="28"/>
                <w:szCs w:val="28"/>
              </w:rPr>
              <w:t>Re-Admit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สูง เนื่องจากผู้ป่วยยังมีพฤติกรรมการสูบบุหรี่ ได้มีการติดตามเยี่ยมบ้าน ประเมินซ้ำ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และกระตุ้นให้ผู้ป่วยเข้ารับการบำบัดตั้งแต่นอนอยู่ในโรงพยาบาล</w:t>
            </w:r>
          </w:p>
          <w:p w:rsidR="00B40EC2" w:rsidRDefault="00B40EC2" w:rsidP="00AF63BD">
            <w:pPr>
              <w:pStyle w:val="aa"/>
              <w:numPr>
                <w:ilvl w:val="0"/>
                <w:numId w:val="5"/>
              </w:numPr>
              <w:ind w:left="36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จากการทบทวนผู้ป่วยติดเตียงที่มีแผล </w:t>
            </w:r>
            <w:r>
              <w:rPr>
                <w:sz w:val="28"/>
                <w:szCs w:val="28"/>
              </w:rPr>
              <w:t xml:space="preserve">Bed sore </w:t>
            </w:r>
            <w:r>
              <w:rPr>
                <w:rFonts w:hint="cs"/>
                <w:sz w:val="28"/>
                <w:szCs w:val="28"/>
                <w:cs/>
              </w:rPr>
              <w:t>ที่กลับมาด้วยแผลติดเชื้อ พบเกิดจากการดูแลแผลไม่ถูกต้อง ทีมสหวิชาชีพลงติดตามเยี่ยมบ้าน ประเมินซ้ำ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เรื่องการดูแลแผลและประสาน รพ.สต. ในเครือข่าย ให้ร่วมกันดูแล</w:t>
            </w:r>
          </w:p>
          <w:p w:rsidR="00B40EC2" w:rsidRPr="003D3543" w:rsidRDefault="00B40EC2" w:rsidP="00AF63BD">
            <w:pPr>
              <w:pStyle w:val="aa"/>
              <w:ind w:left="0" w:firstLine="0"/>
              <w:rPr>
                <w:color w:val="0000FF"/>
                <w:sz w:val="28"/>
                <w:szCs w:val="28"/>
              </w:rPr>
            </w:pPr>
            <w:r w:rsidRPr="003D3543">
              <w:rPr>
                <w:b/>
                <w:bCs/>
                <w:color w:val="0000FF"/>
                <w:sz w:val="28"/>
                <w:szCs w:val="28"/>
                <w:cs/>
              </w:rPr>
              <w:t>บทเรียนเกี่ยวกับการจัดกิจกรรมเสริมพลัง/เสริมทักษะให้แก่ผู้ป่วย/ครอบครัว ให้มีความสามารถในการดูแลตนเอง</w:t>
            </w:r>
            <w:r w:rsidRPr="003D3543">
              <w:rPr>
                <w:color w:val="0000FF"/>
                <w:sz w:val="28"/>
                <w:szCs w:val="28"/>
              </w:rPr>
              <w:t>:</w:t>
            </w:r>
          </w:p>
          <w:p w:rsidR="00B40EC2" w:rsidRDefault="00B40EC2" w:rsidP="00AF63BD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CE4588">
              <w:rPr>
                <w:sz w:val="28"/>
                <w:szCs w:val="28"/>
                <w:cs/>
              </w:rPr>
              <w:t xml:space="preserve">ในกลุ่มผู้ป่วยเบาหวานจะพบว่าผู้ป่วยควบคุมระดับน้ำตาลได้ไม่ดี เนื่องจากการรับประทานอาหาร ทีมผู้ดูแลมีการประเมินศักยภาพของผู้ป่วยและญาติผู้ดูแล ก่อนดำเนินกิจกรรมให้ความรู้ กรณีผู้ป่วยมีศักยภาพดูแลตนเองได้ดีจะจัดกิจกรรมโดย </w:t>
            </w:r>
            <w:r w:rsidRPr="00CE4588">
              <w:rPr>
                <w:sz w:val="28"/>
                <w:szCs w:val="28"/>
              </w:rPr>
              <w:t xml:space="preserve">Self Health Group </w:t>
            </w:r>
            <w:r w:rsidRPr="00CE4588">
              <w:rPr>
                <w:sz w:val="28"/>
                <w:szCs w:val="28"/>
                <w:cs/>
              </w:rPr>
              <w:t>ให้ผู้ป่วยได้มีการแลกเปลี่ยนประสบการณ์กัน และกระตุ้นให้มีต้นแบบที่ดีในกลุ่มผู้ป่วย กรณีผู้ป่วยสูงอายุ หรือมีศักยภาพในการดูแลตนเองน้อยมีการจัดกิจกรรม โดยให้คู่มือ คำแนะนำ และสาธิตแก่ผู้ดูแลหลัก ซึ่งจะช่วยให้ผู้ป่วยและผู้ดูแลสามารถปฏิบัติตามคำแนะนำได้ถูกต้อง ผลลัพธ์ด้านสุขภาพผู้ป่วยดีขึ้น</w:t>
            </w:r>
          </w:p>
          <w:p w:rsidR="00B40EC2" w:rsidRPr="00B20365" w:rsidRDefault="00B40EC2" w:rsidP="00AF63BD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B20365">
              <w:rPr>
                <w:rFonts w:hint="cs"/>
                <w:sz w:val="28"/>
                <w:szCs w:val="28"/>
                <w:cs/>
              </w:rPr>
              <w:t>จากการทบทวน</w:t>
            </w:r>
            <w:r w:rsidRPr="00B20365">
              <w:rPr>
                <w:sz w:val="28"/>
                <w:szCs w:val="28"/>
                <w:cs/>
              </w:rPr>
              <w:t xml:space="preserve">ผู้ป่วย </w:t>
            </w:r>
            <w:r w:rsidRPr="00B20365">
              <w:rPr>
                <w:sz w:val="28"/>
                <w:szCs w:val="28"/>
              </w:rPr>
              <w:t xml:space="preserve">COPD </w:t>
            </w:r>
            <w:r w:rsidRPr="00B20365">
              <w:rPr>
                <w:sz w:val="28"/>
                <w:szCs w:val="28"/>
                <w:cs/>
              </w:rPr>
              <w:t>มี</w:t>
            </w:r>
            <w:r w:rsidRPr="00B20365">
              <w:rPr>
                <w:rFonts w:hint="cs"/>
                <w:sz w:val="28"/>
                <w:szCs w:val="28"/>
                <w:cs/>
              </w:rPr>
              <w:t>ปัญหาการพ่นยาไม่ถูกต้อง มี</w:t>
            </w:r>
            <w:r w:rsidRPr="00B20365">
              <w:rPr>
                <w:sz w:val="28"/>
                <w:szCs w:val="28"/>
                <w:cs/>
              </w:rPr>
              <w:t>การสอนพ่นยาที่ถูกวิธี</w:t>
            </w:r>
            <w:r w:rsidRPr="00B20365">
              <w:rPr>
                <w:rFonts w:hint="cs"/>
                <w:sz w:val="28"/>
                <w:szCs w:val="28"/>
                <w:cs/>
              </w:rPr>
              <w:t>โดยเภสัชกรและสอนซ้ำในกรณีที่มีการปรับยาเพิ่ม</w:t>
            </w:r>
            <w:r w:rsidRPr="00B20365">
              <w:rPr>
                <w:sz w:val="28"/>
                <w:szCs w:val="28"/>
                <w:cs/>
              </w:rPr>
              <w:t xml:space="preserve"> ทำให้อัตราการเกิด </w:t>
            </w:r>
            <w:r w:rsidRPr="00B20365">
              <w:rPr>
                <w:sz w:val="28"/>
                <w:szCs w:val="28"/>
              </w:rPr>
              <w:t>Exacerbation</w:t>
            </w:r>
            <w:r w:rsidRPr="00B20365">
              <w:rPr>
                <w:sz w:val="28"/>
                <w:szCs w:val="28"/>
                <w:cs/>
              </w:rPr>
              <w:t>ลดลง จากปี 2558</w:t>
            </w:r>
            <w:r w:rsidRPr="00B20365">
              <w:rPr>
                <w:sz w:val="28"/>
                <w:szCs w:val="28"/>
              </w:rPr>
              <w:t xml:space="preserve"> = 12.53</w:t>
            </w:r>
            <w:r w:rsidR="003A4A99">
              <w:rPr>
                <w:sz w:val="28"/>
                <w:szCs w:val="28"/>
              </w:rPr>
              <w:t>%</w:t>
            </w:r>
            <w:r w:rsidRPr="00B20365">
              <w:rPr>
                <w:sz w:val="28"/>
                <w:szCs w:val="28"/>
                <w:cs/>
              </w:rPr>
              <w:t xml:space="preserve"> เป็น ในปี  255</w:t>
            </w:r>
            <w:r w:rsidRPr="00B20365">
              <w:rPr>
                <w:sz w:val="28"/>
                <w:szCs w:val="28"/>
              </w:rPr>
              <w:t>9 = 7.43</w:t>
            </w:r>
            <w:r w:rsidR="003A4A99">
              <w:rPr>
                <w:sz w:val="28"/>
                <w:szCs w:val="28"/>
              </w:rPr>
              <w:t xml:space="preserve">% </w:t>
            </w:r>
            <w:r w:rsidR="003A4A99">
              <w:rPr>
                <w:rFonts w:hint="cs"/>
                <w:sz w:val="28"/>
                <w:szCs w:val="28"/>
                <w:cs/>
              </w:rPr>
              <w:t xml:space="preserve">และ ปี 2560 </w:t>
            </w:r>
            <w:r w:rsidR="003A4A99">
              <w:rPr>
                <w:sz w:val="28"/>
                <w:szCs w:val="28"/>
              </w:rPr>
              <w:t>= 2.20%</w:t>
            </w:r>
          </w:p>
          <w:p w:rsidR="00B40EC2" w:rsidRPr="003D3543" w:rsidRDefault="00B40EC2" w:rsidP="00AF63BD">
            <w:pPr>
              <w:pStyle w:val="aa"/>
              <w:ind w:left="0" w:firstLine="0"/>
              <w:rPr>
                <w:b/>
                <w:bCs/>
                <w:color w:val="0000FF"/>
                <w:sz w:val="28"/>
                <w:szCs w:val="28"/>
              </w:rPr>
            </w:pPr>
            <w:r w:rsidRPr="003D3543">
              <w:rPr>
                <w:b/>
                <w:bCs/>
                <w:color w:val="0000FF"/>
                <w:sz w:val="28"/>
                <w:szCs w:val="28"/>
                <w:cs/>
              </w:rPr>
              <w:t>บทเรียนเกี่ยวกับการประเมินผลกระบวนการเรียนรู้และเสริมพลัง</w:t>
            </w:r>
            <w:r w:rsidRPr="003D3543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B40EC2" w:rsidRPr="00CE4588" w:rsidRDefault="00B40EC2" w:rsidP="00AF63BD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CE4588">
              <w:rPr>
                <w:sz w:val="28"/>
                <w:szCs w:val="28"/>
                <w:cs/>
              </w:rPr>
              <w:t>การประเมินผลการให้ความรู้แก่ผู้ป่วยและญาติโดยการแนะนำและสาธิตพบว่า ญาติผู้ป่วย ที่มารับฟังการให้ความรู้ ไม่ใช้ผู้ดูแลที่แท้จริ</w:t>
            </w:r>
            <w:r>
              <w:rPr>
                <w:sz w:val="28"/>
                <w:szCs w:val="28"/>
                <w:cs/>
              </w:rPr>
              <w:t xml:space="preserve">ง </w:t>
            </w:r>
            <w:r>
              <w:rPr>
                <w:rFonts w:hint="cs"/>
                <w:sz w:val="28"/>
                <w:szCs w:val="28"/>
                <w:cs/>
              </w:rPr>
              <w:t xml:space="preserve"> จึงทำ</w:t>
            </w:r>
            <w:r>
              <w:rPr>
                <w:sz w:val="28"/>
                <w:szCs w:val="28"/>
                <w:cs/>
              </w:rPr>
              <w:t>ให้ต้องยืดระยะเวลาการนอน</w:t>
            </w:r>
            <w:r>
              <w:rPr>
                <w:rFonts w:hint="cs"/>
                <w:sz w:val="28"/>
                <w:szCs w:val="28"/>
                <w:cs/>
              </w:rPr>
              <w:t>โรงพยาบาล</w:t>
            </w:r>
            <w:r w:rsidRPr="00CE4588">
              <w:rPr>
                <w:sz w:val="28"/>
                <w:szCs w:val="28"/>
                <w:cs/>
              </w:rPr>
              <w:t xml:space="preserve">ของผู้ป่วยเพื่อรอญาติที่จะดูแลผู้ป่วยแท้จริงมารับทราบข้อมูล </w:t>
            </w:r>
          </w:p>
          <w:p w:rsidR="00B40EC2" w:rsidRPr="00CE4588" w:rsidRDefault="00B40EC2" w:rsidP="00AF63BD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CE4588">
              <w:rPr>
                <w:sz w:val="28"/>
                <w:szCs w:val="28"/>
                <w:cs/>
              </w:rPr>
              <w:t xml:space="preserve">ผู้ป่วย </w:t>
            </w:r>
            <w:r w:rsidRPr="00CE4588">
              <w:rPr>
                <w:sz w:val="28"/>
                <w:szCs w:val="28"/>
              </w:rPr>
              <w:t xml:space="preserve">COPD </w:t>
            </w:r>
            <w:r w:rsidRPr="00CE4588">
              <w:rPr>
                <w:sz w:val="28"/>
                <w:szCs w:val="28"/>
                <w:cs/>
              </w:rPr>
              <w:t xml:space="preserve">พบปัญหาการใช้ยาพ่นไม่ถูกต้อง เภสัชกรจะเป็นผู้ประเมินผลการใช้ยาผู้ป่วยและจะสาธิต และให้ผู้ป่วยทดลองพ่นเป็นรายบุคคล จนมั่นใจว่าผู้ป่วยสามารถปฏิบัติได้ ทำให้ผู้ป่วยพ่นยาได้ถูกต้องเพิ่มขึ้น   </w:t>
            </w:r>
          </w:p>
          <w:p w:rsidR="00B40EC2" w:rsidRPr="003D3543" w:rsidRDefault="00B40EC2" w:rsidP="00AF63BD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3D3543">
              <w:rPr>
                <w:b/>
                <w:bCs/>
                <w:color w:val="0000FF"/>
                <w:sz w:val="28"/>
                <w:szCs w:val="28"/>
                <w:cs/>
              </w:rPr>
              <w:lastRenderedPageBreak/>
              <w:t>ผลการพัฒนาที่สำคัญ</w:t>
            </w:r>
            <w:r w:rsidRPr="003D3543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B40EC2" w:rsidRPr="00CE4588" w:rsidRDefault="00B40EC2" w:rsidP="00AF63BD">
            <w:pPr>
              <w:numPr>
                <w:ilvl w:val="0"/>
                <w:numId w:val="1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CE4588">
              <w:rPr>
                <w:sz w:val="28"/>
                <w:szCs w:val="28"/>
                <w:cs/>
              </w:rPr>
              <w:t xml:space="preserve">พัฒนาระบบการดูแลผู้ป่วย </w:t>
            </w:r>
            <w:r w:rsidRPr="00CE4588">
              <w:rPr>
                <w:sz w:val="28"/>
                <w:szCs w:val="28"/>
              </w:rPr>
              <w:t xml:space="preserve">Stroke </w:t>
            </w:r>
            <w:r w:rsidRPr="00CE4588">
              <w:rPr>
                <w:sz w:val="28"/>
                <w:szCs w:val="28"/>
                <w:cs/>
              </w:rPr>
              <w:t xml:space="preserve">โดยทีมสหสาขาวิชาชีพ ทำให้ญาติและผู้ป่วยสามารถดูแลตนเองได้ถูกต้องไม่เกิดภาวะแทรกซ้อนจากโรค </w:t>
            </w:r>
            <w:r w:rsidRPr="00CE4588">
              <w:rPr>
                <w:sz w:val="28"/>
                <w:szCs w:val="28"/>
              </w:rPr>
              <w:t>Stroke</w:t>
            </w:r>
          </w:p>
          <w:p w:rsidR="00B40EC2" w:rsidRPr="00CE4588" w:rsidRDefault="00B40EC2" w:rsidP="00AF63BD">
            <w:pPr>
              <w:numPr>
                <w:ilvl w:val="0"/>
                <w:numId w:val="1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CE4588">
              <w:rPr>
                <w:sz w:val="28"/>
                <w:szCs w:val="28"/>
                <w:cs/>
              </w:rPr>
              <w:t>พัฒนาคลินิกเลิกบุหรี่/สุรา</w:t>
            </w:r>
          </w:p>
        </w:tc>
      </w:tr>
      <w:tr w:rsidR="00B40EC2" w:rsidRPr="00CE4588" w:rsidTr="00A459EA">
        <w:trPr>
          <w:trHeight w:val="379"/>
        </w:trPr>
        <w:tc>
          <w:tcPr>
            <w:tcW w:w="3448" w:type="dxa"/>
          </w:tcPr>
          <w:p w:rsidR="00B40EC2" w:rsidRPr="00274F0A" w:rsidRDefault="00B40EC2" w:rsidP="00AF63BD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74F0A">
              <w:rPr>
                <w:b/>
                <w:bCs/>
                <w:color w:val="0000FF"/>
                <w:sz w:val="28"/>
                <w:szCs w:val="28"/>
                <w:cs/>
              </w:rPr>
              <w:lastRenderedPageBreak/>
              <w:t>มาตรฐาน</w:t>
            </w:r>
          </w:p>
        </w:tc>
        <w:tc>
          <w:tcPr>
            <w:tcW w:w="1117" w:type="dxa"/>
            <w:gridSpan w:val="2"/>
          </w:tcPr>
          <w:p w:rsidR="00B40EC2" w:rsidRPr="00274F0A" w:rsidRDefault="00B40EC2" w:rsidP="00AF63BD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74F0A">
              <w:rPr>
                <w:b/>
                <w:bCs/>
                <w:color w:val="0000FF"/>
                <w:sz w:val="28"/>
                <w:szCs w:val="28"/>
              </w:rPr>
              <w:t>Score</w:t>
            </w:r>
          </w:p>
        </w:tc>
        <w:tc>
          <w:tcPr>
            <w:tcW w:w="5456" w:type="dxa"/>
            <w:gridSpan w:val="6"/>
          </w:tcPr>
          <w:p w:rsidR="00B40EC2" w:rsidRPr="00274F0A" w:rsidRDefault="00B40EC2" w:rsidP="00AF63BD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274F0A">
              <w:rPr>
                <w:b/>
                <w:bCs/>
                <w:color w:val="0000FF"/>
                <w:sz w:val="28"/>
                <w:szCs w:val="28"/>
                <w:cs/>
              </w:rPr>
              <w:t xml:space="preserve">ประเด็นในแผนการพัฒนา </w:t>
            </w:r>
            <w:r w:rsidRPr="00274F0A">
              <w:rPr>
                <w:b/>
                <w:bCs/>
                <w:color w:val="0000FF"/>
                <w:sz w:val="28"/>
                <w:szCs w:val="28"/>
              </w:rPr>
              <w:t xml:space="preserve">1-2 </w:t>
            </w:r>
            <w:r w:rsidRPr="00274F0A">
              <w:rPr>
                <w:b/>
                <w:bCs/>
                <w:color w:val="0000FF"/>
                <w:sz w:val="28"/>
                <w:szCs w:val="28"/>
                <w:cs/>
              </w:rPr>
              <w:t>ปีข้างหน้า</w:t>
            </w:r>
          </w:p>
        </w:tc>
      </w:tr>
      <w:tr w:rsidR="00B40EC2" w:rsidRPr="00CE4588" w:rsidTr="00A459EA">
        <w:trPr>
          <w:trHeight w:val="2283"/>
        </w:trPr>
        <w:tc>
          <w:tcPr>
            <w:tcW w:w="3448" w:type="dxa"/>
          </w:tcPr>
          <w:p w:rsidR="00B40EC2" w:rsidRPr="00CE4588" w:rsidRDefault="00B40EC2" w:rsidP="00AF63BD">
            <w:pPr>
              <w:numPr>
                <w:ilvl w:val="0"/>
                <w:numId w:val="33"/>
              </w:numPr>
              <w:spacing w:before="0"/>
              <w:rPr>
                <w:sz w:val="28"/>
                <w:szCs w:val="28"/>
              </w:rPr>
            </w:pPr>
            <w:r w:rsidRPr="00CE4588">
              <w:rPr>
                <w:sz w:val="28"/>
                <w:szCs w:val="28"/>
                <w:cs/>
              </w:rPr>
              <w:t>การให้ข้อมูลและเสริมพลัง</w:t>
            </w:r>
          </w:p>
        </w:tc>
        <w:tc>
          <w:tcPr>
            <w:tcW w:w="1117" w:type="dxa"/>
            <w:gridSpan w:val="2"/>
          </w:tcPr>
          <w:p w:rsidR="00B40EC2" w:rsidRPr="00CE4588" w:rsidRDefault="00B40EC2" w:rsidP="00AF63BD">
            <w:pPr>
              <w:spacing w:before="0"/>
              <w:jc w:val="center"/>
              <w:rPr>
                <w:sz w:val="28"/>
                <w:szCs w:val="28"/>
              </w:rPr>
            </w:pPr>
            <w:r w:rsidRPr="00CE4588">
              <w:rPr>
                <w:sz w:val="28"/>
                <w:szCs w:val="28"/>
                <w:cs/>
              </w:rPr>
              <w:t>3</w:t>
            </w:r>
          </w:p>
        </w:tc>
        <w:tc>
          <w:tcPr>
            <w:tcW w:w="5456" w:type="dxa"/>
            <w:gridSpan w:val="6"/>
          </w:tcPr>
          <w:p w:rsidR="00B40EC2" w:rsidRPr="00CE4588" w:rsidRDefault="00B40EC2" w:rsidP="00AF63BD">
            <w:pPr>
              <w:numPr>
                <w:ilvl w:val="0"/>
                <w:numId w:val="6"/>
              </w:numPr>
              <w:spacing w:before="0"/>
              <w:ind w:left="162" w:hanging="180"/>
              <w:rPr>
                <w:sz w:val="28"/>
                <w:szCs w:val="28"/>
              </w:rPr>
            </w:pPr>
            <w:r w:rsidRPr="00CE4588">
              <w:rPr>
                <w:sz w:val="28"/>
                <w:szCs w:val="28"/>
                <w:cs/>
              </w:rPr>
              <w:t>มีการวางแผนสร้างเสริมสุขภาพที่เข้ากับผู้ป่วยแต่ละโรค ในทุกขั้นตอน</w:t>
            </w:r>
          </w:p>
          <w:p w:rsidR="00B40EC2" w:rsidRPr="00CE4588" w:rsidRDefault="00B40EC2" w:rsidP="00AF63BD">
            <w:pPr>
              <w:numPr>
                <w:ilvl w:val="0"/>
                <w:numId w:val="6"/>
              </w:numPr>
              <w:spacing w:before="0"/>
              <w:ind w:left="162" w:hanging="180"/>
              <w:rPr>
                <w:sz w:val="28"/>
                <w:szCs w:val="28"/>
              </w:rPr>
            </w:pPr>
            <w:r w:rsidRPr="00CE4588">
              <w:rPr>
                <w:sz w:val="28"/>
                <w:szCs w:val="28"/>
                <w:cs/>
              </w:rPr>
              <w:t>พัฒนาระบบเครือข่ายในการสร้างเสริมสุขภาพในชุมชน ในเรื่อง การเลิกสูบบุหรี่ และการเลิกสุรา</w:t>
            </w:r>
          </w:p>
          <w:p w:rsidR="00B40EC2" w:rsidRPr="00CE4588" w:rsidRDefault="00B40EC2" w:rsidP="00AF63BD">
            <w:pPr>
              <w:numPr>
                <w:ilvl w:val="0"/>
                <w:numId w:val="6"/>
              </w:numPr>
              <w:spacing w:before="0"/>
              <w:ind w:left="162" w:hanging="180"/>
              <w:rPr>
                <w:sz w:val="28"/>
                <w:szCs w:val="28"/>
              </w:rPr>
            </w:pPr>
            <w:r w:rsidRPr="00CE4588">
              <w:rPr>
                <w:sz w:val="28"/>
                <w:szCs w:val="28"/>
                <w:cs/>
              </w:rPr>
              <w:t>ประเมินการรับรู้และการปฏิบัติได้จริงในทุกกลุ่มโรคสำคัญ และจัดเครือข่ายแลกเปลี่ยนเรียนรู้</w:t>
            </w:r>
          </w:p>
        </w:tc>
      </w:tr>
    </w:tbl>
    <w:p w:rsidR="00F3211C" w:rsidRPr="00CE4588" w:rsidRDefault="00F3211C" w:rsidP="00AF63BD">
      <w:pPr>
        <w:spacing w:before="0"/>
        <w:rPr>
          <w:sz w:val="28"/>
          <w:szCs w:val="28"/>
        </w:rPr>
      </w:pPr>
    </w:p>
    <w:p w:rsidR="00F3211C" w:rsidRPr="00CE4588" w:rsidRDefault="00F3211C" w:rsidP="00AF63BD">
      <w:pPr>
        <w:spacing w:before="0"/>
        <w:rPr>
          <w:sz w:val="28"/>
          <w:szCs w:val="28"/>
        </w:rPr>
      </w:pPr>
    </w:p>
    <w:p w:rsidR="00F3211C" w:rsidRPr="00CE4588" w:rsidRDefault="00F3211C" w:rsidP="00AF63BD">
      <w:pPr>
        <w:spacing w:before="0"/>
        <w:rPr>
          <w:sz w:val="28"/>
          <w:szCs w:val="28"/>
        </w:rPr>
      </w:pPr>
    </w:p>
    <w:p w:rsidR="00F3211C" w:rsidRPr="00CE4588" w:rsidRDefault="00F3211C" w:rsidP="00AF63BD">
      <w:pPr>
        <w:spacing w:before="0"/>
        <w:rPr>
          <w:sz w:val="28"/>
          <w:szCs w:val="28"/>
        </w:rPr>
      </w:pPr>
    </w:p>
    <w:p w:rsidR="00EF700A" w:rsidRDefault="00EF700A" w:rsidP="00AF63BD">
      <w:pPr>
        <w:spacing w:before="0"/>
      </w:pPr>
    </w:p>
    <w:p w:rsidR="00C274BB" w:rsidRPr="00E94FB6" w:rsidRDefault="00C274BB" w:rsidP="00AF63BD">
      <w:pPr>
        <w:spacing w:before="0"/>
        <w:rPr>
          <w:cs/>
        </w:rPr>
      </w:pPr>
    </w:p>
    <w:sectPr w:rsidR="00C274BB" w:rsidRPr="00E94FB6" w:rsidSect="005A542B">
      <w:headerReference w:type="default" r:id="rId7"/>
      <w:footerReference w:type="default" r:id="rId8"/>
      <w:pgSz w:w="12240" w:h="15840"/>
      <w:pgMar w:top="1151" w:right="567" w:bottom="1151" w:left="1701" w:header="720" w:footer="720" w:gutter="0"/>
      <w:pgNumType w:start="19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3B1" w:rsidRDefault="008023B1" w:rsidP="00D81B3C">
      <w:pPr>
        <w:spacing w:before="0"/>
      </w:pPr>
      <w:r>
        <w:separator/>
      </w:r>
    </w:p>
  </w:endnote>
  <w:endnote w:type="continuationSeparator" w:id="1">
    <w:p w:rsidR="008023B1" w:rsidRDefault="008023B1" w:rsidP="00D81B3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CF" w:rsidRPr="00492240" w:rsidRDefault="00A47BCF" w:rsidP="00492240">
    <w:pPr>
      <w:pStyle w:val="ae"/>
      <w:jc w:val="both"/>
      <w:rPr>
        <w:rFonts w:cs="Browallia New"/>
        <w:sz w:val="24"/>
        <w:szCs w:val="24"/>
      </w:rPr>
    </w:pPr>
    <w:r w:rsidRPr="00492240">
      <w:rPr>
        <w:rFonts w:cs="Browallia New"/>
        <w:sz w:val="24"/>
        <w:szCs w:val="24"/>
        <w:cs/>
      </w:rPr>
      <w:t xml:space="preserve">ประเมินตามมาตรฐานโรงพยาบาลและบริการสุขภาพ </w:t>
    </w:r>
    <w:r w:rsidRPr="00492240">
      <w:rPr>
        <w:rFonts w:cs="Browallia New"/>
        <w:sz w:val="24"/>
        <w:szCs w:val="24"/>
      </w:rPr>
      <w:t>2</w:t>
    </w:r>
    <w:r>
      <w:rPr>
        <w:rFonts w:cs="Browallia New"/>
        <w:sz w:val="24"/>
        <w:szCs w:val="24"/>
      </w:rPr>
      <w:t>006</w:t>
    </w:r>
    <w:r w:rsidRPr="00492240">
      <w:rPr>
        <w:rFonts w:cs="Browallia New"/>
        <w:sz w:val="24"/>
        <w:szCs w:val="24"/>
      </w:rPr>
      <w:t xml:space="preserve"> </w:t>
    </w:r>
    <w:r w:rsidRPr="00492240">
      <w:rPr>
        <w:rFonts w:cs="Browallia New"/>
        <w:sz w:val="24"/>
        <w:szCs w:val="24"/>
        <w:cs/>
      </w:rPr>
      <w:t>สถาบันรับรองคุณภาพสถานพยาบาล</w:t>
    </w:r>
    <w:r>
      <w:rPr>
        <w:rFonts w:cs="Browallia New" w:hint="cs"/>
        <w:sz w:val="24"/>
        <w:szCs w:val="24"/>
        <w:cs/>
      </w:rPr>
      <w:t xml:space="preserve"> (องค์การมหาชน)</w:t>
    </w:r>
    <w:r>
      <w:rPr>
        <w:rFonts w:cs="Browallia New" w:hint="cs"/>
        <w:sz w:val="24"/>
        <w:szCs w:val="24"/>
        <w:cs/>
      </w:rPr>
      <w:tab/>
    </w:r>
    <w:r w:rsidRPr="00492240">
      <w:rPr>
        <w:rFonts w:cs="Browallia New"/>
        <w:sz w:val="24"/>
        <w:szCs w:val="24"/>
      </w:rPr>
      <w:t xml:space="preserve"> </w:t>
    </w:r>
    <w:r w:rsidR="00150DCF" w:rsidRPr="00492240">
      <w:rPr>
        <w:rFonts w:cs="Browallia New"/>
        <w:sz w:val="24"/>
        <w:szCs w:val="24"/>
      </w:rPr>
      <w:fldChar w:fldCharType="begin"/>
    </w:r>
    <w:r w:rsidRPr="00492240">
      <w:rPr>
        <w:rFonts w:cs="Browallia New"/>
        <w:sz w:val="24"/>
        <w:szCs w:val="24"/>
      </w:rPr>
      <w:instrText xml:space="preserve"> PAGE   \* MERGEFORMAT </w:instrText>
    </w:r>
    <w:r w:rsidR="00150DCF" w:rsidRPr="00492240">
      <w:rPr>
        <w:rFonts w:cs="Browallia New"/>
        <w:sz w:val="24"/>
        <w:szCs w:val="24"/>
      </w:rPr>
      <w:fldChar w:fldCharType="separate"/>
    </w:r>
    <w:r w:rsidR="000D5AD4">
      <w:rPr>
        <w:rFonts w:cs="Browallia New"/>
        <w:noProof/>
        <w:sz w:val="24"/>
        <w:szCs w:val="24"/>
      </w:rPr>
      <w:t>197</w:t>
    </w:r>
    <w:r w:rsidR="00150DCF" w:rsidRPr="00492240">
      <w:rPr>
        <w:rFonts w:cs="Browallia New"/>
        <w:sz w:val="24"/>
        <w:szCs w:val="24"/>
      </w:rPr>
      <w:fldChar w:fldCharType="end"/>
    </w:r>
  </w:p>
  <w:p w:rsidR="00A47BCF" w:rsidRPr="007A722A" w:rsidRDefault="00A67DB7">
    <w:pPr>
      <w:pStyle w:val="ae"/>
      <w:rPr>
        <w:rFonts w:cs="Browallia New"/>
        <w:sz w:val="24"/>
        <w:szCs w:val="24"/>
        <w:cs/>
      </w:rPr>
    </w:pPr>
    <w:r>
      <w:rPr>
        <w:rFonts w:cs="Browallia New"/>
        <w:sz w:val="24"/>
        <w:szCs w:val="24"/>
      </w:rPr>
      <w:t xml:space="preserve">Version 2.1 </w:t>
    </w:r>
    <w:r w:rsidR="00252D4F">
      <w:rPr>
        <w:rFonts w:cs="Browallia New"/>
        <w:sz w:val="24"/>
        <w:szCs w:val="24"/>
      </w:rPr>
      <w:t xml:space="preserve">17 </w:t>
    </w:r>
    <w:r w:rsidR="00252D4F">
      <w:rPr>
        <w:rFonts w:cs="Browallia New" w:hint="cs"/>
        <w:sz w:val="24"/>
        <w:szCs w:val="24"/>
        <w:cs/>
      </w:rPr>
      <w:t>มิถุนายน 2554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3B1" w:rsidRDefault="008023B1" w:rsidP="00D81B3C">
      <w:pPr>
        <w:spacing w:before="0"/>
      </w:pPr>
      <w:r>
        <w:separator/>
      </w:r>
    </w:p>
  </w:footnote>
  <w:footnote w:type="continuationSeparator" w:id="1">
    <w:p w:rsidR="008023B1" w:rsidRDefault="008023B1" w:rsidP="00D81B3C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CF" w:rsidRPr="007A722A" w:rsidRDefault="00A47BCF">
    <w:pPr>
      <w:pStyle w:val="ac"/>
      <w:rPr>
        <w:rFonts w:cs="Browallia New"/>
        <w:b/>
        <w:bCs/>
        <w:sz w:val="32"/>
        <w:szCs w:val="32"/>
        <w:cs/>
      </w:rPr>
    </w:pPr>
    <w:r w:rsidRPr="007A722A">
      <w:rPr>
        <w:rFonts w:cs="Browallia New"/>
        <w:b/>
        <w:bCs/>
        <w:sz w:val="32"/>
        <w:szCs w:val="32"/>
        <w:cs/>
      </w:rPr>
      <w:t xml:space="preserve">รายงานการประเมินตนเอง </w:t>
    </w:r>
    <w:r w:rsidRPr="007A722A">
      <w:rPr>
        <w:rFonts w:cs="Browallia New"/>
        <w:b/>
        <w:bCs/>
        <w:sz w:val="32"/>
        <w:szCs w:val="32"/>
      </w:rPr>
      <w:t xml:space="preserve">(SA2011) </w:t>
    </w:r>
    <w:r w:rsidRPr="007A722A">
      <w:rPr>
        <w:rFonts w:cs="Browallia New"/>
        <w:b/>
        <w:bCs/>
        <w:sz w:val="32"/>
        <w:szCs w:val="32"/>
        <w:cs/>
      </w:rPr>
      <w:t>รพ.</w:t>
    </w:r>
    <w:r w:rsidR="00E94FB6">
      <w:rPr>
        <w:rFonts w:cs="Browallia New" w:hint="cs"/>
        <w:b/>
        <w:bCs/>
        <w:sz w:val="32"/>
        <w:szCs w:val="32"/>
        <w:cs/>
      </w:rPr>
      <w:t>หนองบุญมาก จังหวัดนครราชสีมา ปี 2560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06F0"/>
    <w:multiLevelType w:val="multilevel"/>
    <w:tmpl w:val="0F64BA46"/>
    <w:lvl w:ilvl="0">
      <w:start w:val="2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0A7616"/>
    <w:multiLevelType w:val="multilevel"/>
    <w:tmpl w:val="7674E256"/>
    <w:lvl w:ilvl="0">
      <w:start w:val="8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5F7100A"/>
    <w:multiLevelType w:val="multilevel"/>
    <w:tmpl w:val="98DCE078"/>
    <w:lvl w:ilvl="0">
      <w:start w:val="38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6E0505D"/>
    <w:multiLevelType w:val="hybridMultilevel"/>
    <w:tmpl w:val="E914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F2772"/>
    <w:multiLevelType w:val="hybridMultilevel"/>
    <w:tmpl w:val="B5CE3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347A3"/>
    <w:multiLevelType w:val="multilevel"/>
    <w:tmpl w:val="2B0CCAD0"/>
    <w:lvl w:ilvl="0">
      <w:start w:val="1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A513CA1"/>
    <w:multiLevelType w:val="multilevel"/>
    <w:tmpl w:val="446C68C2"/>
    <w:lvl w:ilvl="0">
      <w:start w:val="62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CAC3B0B"/>
    <w:multiLevelType w:val="multilevel"/>
    <w:tmpl w:val="1E6217FA"/>
    <w:lvl w:ilvl="0">
      <w:start w:val="2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2B81E66"/>
    <w:multiLevelType w:val="multilevel"/>
    <w:tmpl w:val="CE6A4376"/>
    <w:lvl w:ilvl="0">
      <w:start w:val="35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5C23FA3"/>
    <w:multiLevelType w:val="multilevel"/>
    <w:tmpl w:val="39CCAE96"/>
    <w:lvl w:ilvl="0">
      <w:start w:val="8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70C319E"/>
    <w:multiLevelType w:val="multilevel"/>
    <w:tmpl w:val="ABDA5900"/>
    <w:lvl w:ilvl="0">
      <w:start w:val="63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72C7AE4"/>
    <w:multiLevelType w:val="hybridMultilevel"/>
    <w:tmpl w:val="919A6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F26B2"/>
    <w:multiLevelType w:val="multilevel"/>
    <w:tmpl w:val="A03475AA"/>
    <w:lvl w:ilvl="0">
      <w:start w:val="54"/>
      <w:numFmt w:val="decimal"/>
      <w:lvlText w:val="%1."/>
      <w:lvlJc w:val="left"/>
      <w:pPr>
        <w:ind w:left="284" w:hanging="284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2E836F9"/>
    <w:multiLevelType w:val="multilevel"/>
    <w:tmpl w:val="377280D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3D3651D"/>
    <w:multiLevelType w:val="multilevel"/>
    <w:tmpl w:val="3FEEF494"/>
    <w:lvl w:ilvl="0">
      <w:start w:val="74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601707B"/>
    <w:multiLevelType w:val="multilevel"/>
    <w:tmpl w:val="FA16A262"/>
    <w:lvl w:ilvl="0">
      <w:start w:val="6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7B25B3D"/>
    <w:multiLevelType w:val="multilevel"/>
    <w:tmpl w:val="FCB2D32E"/>
    <w:lvl w:ilvl="0">
      <w:start w:val="77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80F5259"/>
    <w:multiLevelType w:val="multilevel"/>
    <w:tmpl w:val="81E6F834"/>
    <w:lvl w:ilvl="0">
      <w:start w:val="51"/>
      <w:numFmt w:val="decimal"/>
      <w:lvlText w:val="%1."/>
      <w:lvlJc w:val="left"/>
      <w:pPr>
        <w:ind w:left="284" w:hanging="284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8F25622"/>
    <w:multiLevelType w:val="multilevel"/>
    <w:tmpl w:val="5302090A"/>
    <w:lvl w:ilvl="0">
      <w:start w:val="5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B6431B5"/>
    <w:multiLevelType w:val="multilevel"/>
    <w:tmpl w:val="A57649D0"/>
    <w:lvl w:ilvl="0">
      <w:start w:val="37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E4F18FA"/>
    <w:multiLevelType w:val="multilevel"/>
    <w:tmpl w:val="C606829C"/>
    <w:lvl w:ilvl="0">
      <w:start w:val="1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F0029AA"/>
    <w:multiLevelType w:val="multilevel"/>
    <w:tmpl w:val="A5B80E56"/>
    <w:lvl w:ilvl="0">
      <w:start w:val="2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22966D2"/>
    <w:multiLevelType w:val="multilevel"/>
    <w:tmpl w:val="45F094CE"/>
    <w:lvl w:ilvl="0">
      <w:start w:val="84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C5B00CE"/>
    <w:multiLevelType w:val="hybridMultilevel"/>
    <w:tmpl w:val="2878D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1C2326"/>
    <w:multiLevelType w:val="multilevel"/>
    <w:tmpl w:val="A7807C06"/>
    <w:lvl w:ilvl="0">
      <w:start w:val="7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474368D"/>
    <w:multiLevelType w:val="hybridMultilevel"/>
    <w:tmpl w:val="15C2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5139E6"/>
    <w:multiLevelType w:val="multilevel"/>
    <w:tmpl w:val="48CAC402"/>
    <w:lvl w:ilvl="0">
      <w:start w:val="6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5F00529"/>
    <w:multiLevelType w:val="multilevel"/>
    <w:tmpl w:val="DFFC86AA"/>
    <w:lvl w:ilvl="0">
      <w:start w:val="7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9A1268D"/>
    <w:multiLevelType w:val="multilevel"/>
    <w:tmpl w:val="F8126476"/>
    <w:lvl w:ilvl="0">
      <w:start w:val="4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9CF6C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DE52A87"/>
    <w:multiLevelType w:val="hybridMultilevel"/>
    <w:tmpl w:val="4A54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B129DC"/>
    <w:multiLevelType w:val="hybridMultilevel"/>
    <w:tmpl w:val="936E5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913DF"/>
    <w:multiLevelType w:val="multilevel"/>
    <w:tmpl w:val="F6084EF4"/>
    <w:lvl w:ilvl="0">
      <w:start w:val="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E5859DF"/>
    <w:multiLevelType w:val="hybridMultilevel"/>
    <w:tmpl w:val="F1E6AA56"/>
    <w:lvl w:ilvl="0" w:tplc="041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11"/>
  </w:num>
  <w:num w:numId="4">
    <w:abstractNumId w:val="3"/>
  </w:num>
  <w:num w:numId="5">
    <w:abstractNumId w:val="25"/>
  </w:num>
  <w:num w:numId="6">
    <w:abstractNumId w:val="33"/>
  </w:num>
  <w:num w:numId="7">
    <w:abstractNumId w:val="31"/>
  </w:num>
  <w:num w:numId="8">
    <w:abstractNumId w:val="13"/>
  </w:num>
  <w:num w:numId="9">
    <w:abstractNumId w:val="29"/>
  </w:num>
  <w:num w:numId="10">
    <w:abstractNumId w:val="32"/>
  </w:num>
  <w:num w:numId="11">
    <w:abstractNumId w:val="20"/>
  </w:num>
  <w:num w:numId="12">
    <w:abstractNumId w:val="5"/>
  </w:num>
  <w:num w:numId="13">
    <w:abstractNumId w:val="0"/>
  </w:num>
  <w:num w:numId="14">
    <w:abstractNumId w:val="21"/>
  </w:num>
  <w:num w:numId="15">
    <w:abstractNumId w:val="7"/>
  </w:num>
  <w:num w:numId="16">
    <w:abstractNumId w:val="8"/>
  </w:num>
  <w:num w:numId="17">
    <w:abstractNumId w:val="19"/>
  </w:num>
  <w:num w:numId="18">
    <w:abstractNumId w:val="2"/>
  </w:num>
  <w:num w:numId="19">
    <w:abstractNumId w:val="28"/>
  </w:num>
  <w:num w:numId="20">
    <w:abstractNumId w:val="17"/>
  </w:num>
  <w:num w:numId="21">
    <w:abstractNumId w:val="12"/>
  </w:num>
  <w:num w:numId="22">
    <w:abstractNumId w:val="18"/>
  </w:num>
  <w:num w:numId="23">
    <w:abstractNumId w:val="6"/>
  </w:num>
  <w:num w:numId="24">
    <w:abstractNumId w:val="10"/>
  </w:num>
  <w:num w:numId="25">
    <w:abstractNumId w:val="26"/>
  </w:num>
  <w:num w:numId="26">
    <w:abstractNumId w:val="15"/>
  </w:num>
  <w:num w:numId="27">
    <w:abstractNumId w:val="24"/>
  </w:num>
  <w:num w:numId="28">
    <w:abstractNumId w:val="14"/>
  </w:num>
  <w:num w:numId="29">
    <w:abstractNumId w:val="16"/>
  </w:num>
  <w:num w:numId="30">
    <w:abstractNumId w:val="27"/>
  </w:num>
  <w:num w:numId="31">
    <w:abstractNumId w:val="1"/>
  </w:num>
  <w:num w:numId="32">
    <w:abstractNumId w:val="22"/>
  </w:num>
  <w:num w:numId="33">
    <w:abstractNumId w:val="9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C7E25"/>
    <w:rsid w:val="00004783"/>
    <w:rsid w:val="00007F6B"/>
    <w:rsid w:val="00016CB0"/>
    <w:rsid w:val="0002018C"/>
    <w:rsid w:val="00020CB7"/>
    <w:rsid w:val="000335CA"/>
    <w:rsid w:val="0005324D"/>
    <w:rsid w:val="00057E61"/>
    <w:rsid w:val="00060673"/>
    <w:rsid w:val="00067AAC"/>
    <w:rsid w:val="000B0FC2"/>
    <w:rsid w:val="000B40C5"/>
    <w:rsid w:val="000C191D"/>
    <w:rsid w:val="000D5AD4"/>
    <w:rsid w:val="000F5037"/>
    <w:rsid w:val="000F6F62"/>
    <w:rsid w:val="00121DDD"/>
    <w:rsid w:val="00122435"/>
    <w:rsid w:val="001279B0"/>
    <w:rsid w:val="001431E6"/>
    <w:rsid w:val="00150DCF"/>
    <w:rsid w:val="00152037"/>
    <w:rsid w:val="00170745"/>
    <w:rsid w:val="001747BE"/>
    <w:rsid w:val="0017666E"/>
    <w:rsid w:val="0018733F"/>
    <w:rsid w:val="00195535"/>
    <w:rsid w:val="00195ACA"/>
    <w:rsid w:val="00195E83"/>
    <w:rsid w:val="001A14C8"/>
    <w:rsid w:val="001A704A"/>
    <w:rsid w:val="001B2ED5"/>
    <w:rsid w:val="001B58C3"/>
    <w:rsid w:val="001C45B2"/>
    <w:rsid w:val="00205E70"/>
    <w:rsid w:val="00216B2C"/>
    <w:rsid w:val="00240B18"/>
    <w:rsid w:val="00241E30"/>
    <w:rsid w:val="002427E5"/>
    <w:rsid w:val="00250F6F"/>
    <w:rsid w:val="002510AA"/>
    <w:rsid w:val="00252D4F"/>
    <w:rsid w:val="0025303E"/>
    <w:rsid w:val="00253F4D"/>
    <w:rsid w:val="00255B10"/>
    <w:rsid w:val="00255DBC"/>
    <w:rsid w:val="00257263"/>
    <w:rsid w:val="00257734"/>
    <w:rsid w:val="002647DC"/>
    <w:rsid w:val="002948A5"/>
    <w:rsid w:val="002B12A0"/>
    <w:rsid w:val="002C7E25"/>
    <w:rsid w:val="002D127C"/>
    <w:rsid w:val="002D2550"/>
    <w:rsid w:val="002E0388"/>
    <w:rsid w:val="002E4A18"/>
    <w:rsid w:val="002E7547"/>
    <w:rsid w:val="002F7309"/>
    <w:rsid w:val="00304E83"/>
    <w:rsid w:val="00310E3F"/>
    <w:rsid w:val="00357746"/>
    <w:rsid w:val="0038678B"/>
    <w:rsid w:val="00393B56"/>
    <w:rsid w:val="00394730"/>
    <w:rsid w:val="00394753"/>
    <w:rsid w:val="003A4A99"/>
    <w:rsid w:val="003B6B8D"/>
    <w:rsid w:val="003B74DA"/>
    <w:rsid w:val="003D1560"/>
    <w:rsid w:val="003D420A"/>
    <w:rsid w:val="003E297A"/>
    <w:rsid w:val="003E7B8E"/>
    <w:rsid w:val="003F2149"/>
    <w:rsid w:val="004145FF"/>
    <w:rsid w:val="0042443E"/>
    <w:rsid w:val="004244CF"/>
    <w:rsid w:val="00430421"/>
    <w:rsid w:val="00434C2A"/>
    <w:rsid w:val="00434EE5"/>
    <w:rsid w:val="00477381"/>
    <w:rsid w:val="00487916"/>
    <w:rsid w:val="00492240"/>
    <w:rsid w:val="004A2009"/>
    <w:rsid w:val="004A39B0"/>
    <w:rsid w:val="004A3C6A"/>
    <w:rsid w:val="004A4BCD"/>
    <w:rsid w:val="004E7484"/>
    <w:rsid w:val="004F7E64"/>
    <w:rsid w:val="005079CC"/>
    <w:rsid w:val="0051451E"/>
    <w:rsid w:val="0052643B"/>
    <w:rsid w:val="005441CC"/>
    <w:rsid w:val="00564DB5"/>
    <w:rsid w:val="00566108"/>
    <w:rsid w:val="0056780C"/>
    <w:rsid w:val="00570B17"/>
    <w:rsid w:val="00571013"/>
    <w:rsid w:val="005717B7"/>
    <w:rsid w:val="00586182"/>
    <w:rsid w:val="00594288"/>
    <w:rsid w:val="005A4B53"/>
    <w:rsid w:val="005A542B"/>
    <w:rsid w:val="005A59FF"/>
    <w:rsid w:val="005D72C4"/>
    <w:rsid w:val="005F2912"/>
    <w:rsid w:val="006016F6"/>
    <w:rsid w:val="00604029"/>
    <w:rsid w:val="0061658F"/>
    <w:rsid w:val="006265DD"/>
    <w:rsid w:val="00643733"/>
    <w:rsid w:val="00644892"/>
    <w:rsid w:val="00645A96"/>
    <w:rsid w:val="00646A5A"/>
    <w:rsid w:val="006506CE"/>
    <w:rsid w:val="00651197"/>
    <w:rsid w:val="006524FE"/>
    <w:rsid w:val="00655295"/>
    <w:rsid w:val="00662852"/>
    <w:rsid w:val="00672A56"/>
    <w:rsid w:val="00673DFA"/>
    <w:rsid w:val="006C09AB"/>
    <w:rsid w:val="006E0C37"/>
    <w:rsid w:val="006E7C65"/>
    <w:rsid w:val="006F124C"/>
    <w:rsid w:val="00707D37"/>
    <w:rsid w:val="007177AB"/>
    <w:rsid w:val="007305A7"/>
    <w:rsid w:val="00733908"/>
    <w:rsid w:val="00750CF9"/>
    <w:rsid w:val="00751F99"/>
    <w:rsid w:val="007578B1"/>
    <w:rsid w:val="007610A2"/>
    <w:rsid w:val="00762E16"/>
    <w:rsid w:val="00771A68"/>
    <w:rsid w:val="00785D3F"/>
    <w:rsid w:val="00792DA3"/>
    <w:rsid w:val="007A1FBF"/>
    <w:rsid w:val="007A722A"/>
    <w:rsid w:val="007B0993"/>
    <w:rsid w:val="007B6D12"/>
    <w:rsid w:val="007C25AB"/>
    <w:rsid w:val="007C2E3A"/>
    <w:rsid w:val="007D341C"/>
    <w:rsid w:val="007E38DF"/>
    <w:rsid w:val="007E452A"/>
    <w:rsid w:val="007E588C"/>
    <w:rsid w:val="007E67E8"/>
    <w:rsid w:val="007E6F6A"/>
    <w:rsid w:val="007F50AA"/>
    <w:rsid w:val="007F7787"/>
    <w:rsid w:val="00800E0A"/>
    <w:rsid w:val="008023B1"/>
    <w:rsid w:val="008306EF"/>
    <w:rsid w:val="0084267C"/>
    <w:rsid w:val="00842FA7"/>
    <w:rsid w:val="00852CE3"/>
    <w:rsid w:val="00856954"/>
    <w:rsid w:val="008653B6"/>
    <w:rsid w:val="00875421"/>
    <w:rsid w:val="00875DF9"/>
    <w:rsid w:val="008841B6"/>
    <w:rsid w:val="00890985"/>
    <w:rsid w:val="008954B0"/>
    <w:rsid w:val="008A7DC0"/>
    <w:rsid w:val="008B391C"/>
    <w:rsid w:val="008E02E9"/>
    <w:rsid w:val="00900B87"/>
    <w:rsid w:val="00901D75"/>
    <w:rsid w:val="00904E09"/>
    <w:rsid w:val="00911E00"/>
    <w:rsid w:val="00945004"/>
    <w:rsid w:val="00956984"/>
    <w:rsid w:val="00964BDC"/>
    <w:rsid w:val="0097009D"/>
    <w:rsid w:val="00983FBB"/>
    <w:rsid w:val="009A0D44"/>
    <w:rsid w:val="009A1B27"/>
    <w:rsid w:val="009C0BEC"/>
    <w:rsid w:val="009C72A9"/>
    <w:rsid w:val="009D43CC"/>
    <w:rsid w:val="00A26206"/>
    <w:rsid w:val="00A332B9"/>
    <w:rsid w:val="00A459EA"/>
    <w:rsid w:val="00A47BCF"/>
    <w:rsid w:val="00A549B4"/>
    <w:rsid w:val="00A55D57"/>
    <w:rsid w:val="00A57304"/>
    <w:rsid w:val="00A61F15"/>
    <w:rsid w:val="00A67D65"/>
    <w:rsid w:val="00A67DB7"/>
    <w:rsid w:val="00A831E6"/>
    <w:rsid w:val="00A84340"/>
    <w:rsid w:val="00A84A3F"/>
    <w:rsid w:val="00A91389"/>
    <w:rsid w:val="00AA15CC"/>
    <w:rsid w:val="00AA31D5"/>
    <w:rsid w:val="00AA723E"/>
    <w:rsid w:val="00AE0138"/>
    <w:rsid w:val="00AE2971"/>
    <w:rsid w:val="00AE39D5"/>
    <w:rsid w:val="00AF63BD"/>
    <w:rsid w:val="00B01618"/>
    <w:rsid w:val="00B056DA"/>
    <w:rsid w:val="00B10011"/>
    <w:rsid w:val="00B12011"/>
    <w:rsid w:val="00B13A5C"/>
    <w:rsid w:val="00B15328"/>
    <w:rsid w:val="00B20365"/>
    <w:rsid w:val="00B23D73"/>
    <w:rsid w:val="00B30C54"/>
    <w:rsid w:val="00B30D27"/>
    <w:rsid w:val="00B31EAE"/>
    <w:rsid w:val="00B40EC2"/>
    <w:rsid w:val="00B67D80"/>
    <w:rsid w:val="00B848EB"/>
    <w:rsid w:val="00BC5C72"/>
    <w:rsid w:val="00BD5349"/>
    <w:rsid w:val="00BE29F6"/>
    <w:rsid w:val="00BE48B9"/>
    <w:rsid w:val="00BF17B1"/>
    <w:rsid w:val="00C02D9A"/>
    <w:rsid w:val="00C171EA"/>
    <w:rsid w:val="00C177C4"/>
    <w:rsid w:val="00C20DBD"/>
    <w:rsid w:val="00C22CD1"/>
    <w:rsid w:val="00C2442C"/>
    <w:rsid w:val="00C274BB"/>
    <w:rsid w:val="00C31FF0"/>
    <w:rsid w:val="00C43834"/>
    <w:rsid w:val="00C447AE"/>
    <w:rsid w:val="00C61B4D"/>
    <w:rsid w:val="00C763CE"/>
    <w:rsid w:val="00C801B2"/>
    <w:rsid w:val="00CA7F8F"/>
    <w:rsid w:val="00CC05FE"/>
    <w:rsid w:val="00CC1298"/>
    <w:rsid w:val="00CC21D0"/>
    <w:rsid w:val="00CD7B1A"/>
    <w:rsid w:val="00CE3153"/>
    <w:rsid w:val="00CE716E"/>
    <w:rsid w:val="00D031B4"/>
    <w:rsid w:val="00D06A8B"/>
    <w:rsid w:val="00D15187"/>
    <w:rsid w:val="00D30DCE"/>
    <w:rsid w:val="00D35C89"/>
    <w:rsid w:val="00D420F4"/>
    <w:rsid w:val="00D50AA9"/>
    <w:rsid w:val="00D67790"/>
    <w:rsid w:val="00D71122"/>
    <w:rsid w:val="00D7190A"/>
    <w:rsid w:val="00D75E9C"/>
    <w:rsid w:val="00D76639"/>
    <w:rsid w:val="00D77898"/>
    <w:rsid w:val="00D81B3C"/>
    <w:rsid w:val="00DC194A"/>
    <w:rsid w:val="00DC3402"/>
    <w:rsid w:val="00DC41AE"/>
    <w:rsid w:val="00DC73F5"/>
    <w:rsid w:val="00DF2C3E"/>
    <w:rsid w:val="00E042C1"/>
    <w:rsid w:val="00E41B3A"/>
    <w:rsid w:val="00E51A7F"/>
    <w:rsid w:val="00E55A00"/>
    <w:rsid w:val="00E7340F"/>
    <w:rsid w:val="00E7414E"/>
    <w:rsid w:val="00E820AE"/>
    <w:rsid w:val="00E8331F"/>
    <w:rsid w:val="00E92945"/>
    <w:rsid w:val="00E94BD1"/>
    <w:rsid w:val="00E94FB6"/>
    <w:rsid w:val="00E959D6"/>
    <w:rsid w:val="00E97540"/>
    <w:rsid w:val="00EA3628"/>
    <w:rsid w:val="00EA395B"/>
    <w:rsid w:val="00EB0430"/>
    <w:rsid w:val="00EB4437"/>
    <w:rsid w:val="00EB4B04"/>
    <w:rsid w:val="00EB4B82"/>
    <w:rsid w:val="00EC50B5"/>
    <w:rsid w:val="00ED10DF"/>
    <w:rsid w:val="00EE05E6"/>
    <w:rsid w:val="00EF341B"/>
    <w:rsid w:val="00EF3E2C"/>
    <w:rsid w:val="00EF4D8D"/>
    <w:rsid w:val="00EF4FDB"/>
    <w:rsid w:val="00EF700A"/>
    <w:rsid w:val="00F15C3F"/>
    <w:rsid w:val="00F21C0C"/>
    <w:rsid w:val="00F24696"/>
    <w:rsid w:val="00F3211C"/>
    <w:rsid w:val="00F42686"/>
    <w:rsid w:val="00F523D5"/>
    <w:rsid w:val="00F81F9F"/>
    <w:rsid w:val="00F871A2"/>
    <w:rsid w:val="00F871A7"/>
    <w:rsid w:val="00F93866"/>
    <w:rsid w:val="00F9588A"/>
    <w:rsid w:val="00FA23B2"/>
    <w:rsid w:val="00FA4342"/>
    <w:rsid w:val="00FB78BA"/>
    <w:rsid w:val="00FC0427"/>
    <w:rsid w:val="00FD2917"/>
    <w:rsid w:val="00FD6007"/>
    <w:rsid w:val="00FF47B2"/>
    <w:rsid w:val="00FF5031"/>
    <w:rsid w:val="00FF67E2"/>
    <w:rsid w:val="00FF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25"/>
    <w:pPr>
      <w:spacing w:before="120"/>
    </w:pPr>
    <w:rPr>
      <w:rFonts w:ascii="Browallia New" w:hAnsi="Browallia New" w:cs="Browallia New"/>
      <w:sz w:val="30"/>
      <w:szCs w:val="30"/>
    </w:rPr>
  </w:style>
  <w:style w:type="paragraph" w:styleId="1">
    <w:name w:val="heading 1"/>
    <w:basedOn w:val="a"/>
    <w:next w:val="a"/>
    <w:link w:val="10"/>
    <w:autoRedefine/>
    <w:uiPriority w:val="9"/>
    <w:qFormat/>
    <w:rsid w:val="00673DFA"/>
    <w:pPr>
      <w:pBdr>
        <w:bottom w:val="single" w:sz="12" w:space="1" w:color="365F91"/>
      </w:pBdr>
      <w:outlineLvl w:val="0"/>
    </w:pPr>
    <w:rPr>
      <w:b/>
      <w:bCs/>
      <w:color w:val="3333CC"/>
      <w:sz w:val="40"/>
      <w:szCs w:val="40"/>
      <w:lang w:bidi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11E00"/>
    <w:pPr>
      <w:pBdr>
        <w:bottom w:val="single" w:sz="8" w:space="1" w:color="4F81BD"/>
      </w:pBdr>
      <w:spacing w:before="200" w:after="80"/>
      <w:outlineLvl w:val="1"/>
    </w:pPr>
    <w:rPr>
      <w:rFonts w:eastAsia="Times New Roman"/>
      <w:color w:val="365F91"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E8331F"/>
    <w:pPr>
      <w:pBdr>
        <w:bottom w:val="single" w:sz="4" w:space="1" w:color="95B3D7"/>
      </w:pBdr>
      <w:spacing w:before="200" w:after="80"/>
      <w:outlineLvl w:val="2"/>
    </w:pPr>
    <w:rPr>
      <w:rFonts w:eastAsia="Times New Roman"/>
      <w:i/>
      <w:iCs/>
      <w:color w:val="4F81B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73DFA"/>
    <w:rPr>
      <w:rFonts w:ascii="Browallia New" w:hAnsi="Browallia New" w:cs="Browallia New"/>
      <w:b/>
      <w:bCs/>
      <w:color w:val="3333CC"/>
      <w:sz w:val="40"/>
      <w:szCs w:val="40"/>
      <w:lang w:bidi="en-US"/>
    </w:rPr>
  </w:style>
  <w:style w:type="character" w:customStyle="1" w:styleId="20">
    <w:name w:val="หัวเรื่อง 2 อักขระ"/>
    <w:basedOn w:val="a0"/>
    <w:link w:val="2"/>
    <w:uiPriority w:val="9"/>
    <w:rsid w:val="00911E00"/>
    <w:rPr>
      <w:rFonts w:ascii="Browallia New" w:eastAsia="Times New Roman" w:hAnsi="Browallia New" w:cs="Browallia New"/>
      <w:color w:val="365F91"/>
      <w:sz w:val="32"/>
      <w:szCs w:val="32"/>
    </w:rPr>
  </w:style>
  <w:style w:type="paragraph" w:styleId="a3">
    <w:name w:val="No Spacing"/>
    <w:uiPriority w:val="1"/>
    <w:qFormat/>
    <w:rsid w:val="00A61F15"/>
    <w:rPr>
      <w:rFonts w:ascii="Browallia New" w:hAnsi="Browallia New" w:cs="Browallia New"/>
      <w:sz w:val="30"/>
      <w:szCs w:val="30"/>
    </w:rPr>
  </w:style>
  <w:style w:type="paragraph" w:styleId="a4">
    <w:name w:val="Title"/>
    <w:basedOn w:val="a"/>
    <w:next w:val="a"/>
    <w:link w:val="a5"/>
    <w:autoRedefine/>
    <w:uiPriority w:val="10"/>
    <w:qFormat/>
    <w:rsid w:val="0042443E"/>
    <w:pPr>
      <w:pBdr>
        <w:top w:val="single" w:sz="8" w:space="10" w:color="A7BFDE"/>
        <w:bottom w:val="single" w:sz="24" w:space="15" w:color="9BBB59"/>
      </w:pBdr>
      <w:jc w:val="center"/>
    </w:pPr>
    <w:rPr>
      <w:rFonts w:ascii="Bookman Old Style" w:eastAsia="Times New Roman" w:hAnsi="Bookman Old Style"/>
      <w:i/>
      <w:iCs/>
      <w:color w:val="243F60"/>
      <w:sz w:val="60"/>
      <w:szCs w:val="60"/>
    </w:rPr>
  </w:style>
  <w:style w:type="character" w:customStyle="1" w:styleId="a5">
    <w:name w:val="ชื่อเรื่อง อักขระ"/>
    <w:basedOn w:val="a0"/>
    <w:link w:val="a4"/>
    <w:uiPriority w:val="10"/>
    <w:rsid w:val="0042443E"/>
    <w:rPr>
      <w:rFonts w:ascii="Bookman Old Style" w:eastAsia="Times New Roman" w:hAnsi="Bookman Old Style" w:cs="Browallia New"/>
      <w:i/>
      <w:iCs/>
      <w:color w:val="243F60"/>
      <w:sz w:val="60"/>
      <w:szCs w:val="60"/>
    </w:rPr>
  </w:style>
  <w:style w:type="character" w:customStyle="1" w:styleId="30">
    <w:name w:val="หัวเรื่อง 3 อักขระ"/>
    <w:basedOn w:val="a0"/>
    <w:link w:val="3"/>
    <w:uiPriority w:val="9"/>
    <w:rsid w:val="00E8331F"/>
    <w:rPr>
      <w:rFonts w:ascii="Browallia New" w:eastAsia="Times New Roman" w:hAnsi="Browallia New" w:cs="Browallia New"/>
      <w:i/>
      <w:iCs/>
      <w:color w:val="4F81BD"/>
      <w:sz w:val="28"/>
      <w:szCs w:val="28"/>
    </w:rPr>
  </w:style>
  <w:style w:type="paragraph" w:styleId="a6">
    <w:name w:val="List Paragraph"/>
    <w:basedOn w:val="a"/>
    <w:autoRedefine/>
    <w:uiPriority w:val="34"/>
    <w:qFormat/>
    <w:rsid w:val="00586182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D81B3C"/>
    <w:rPr>
      <w:rFonts w:cs="Angsana New"/>
      <w:sz w:val="20"/>
      <w:szCs w:val="25"/>
    </w:rPr>
  </w:style>
  <w:style w:type="character" w:customStyle="1" w:styleId="a8">
    <w:name w:val="ข้อความเชิงอรรถ อักขระ"/>
    <w:basedOn w:val="a0"/>
    <w:link w:val="a7"/>
    <w:uiPriority w:val="99"/>
    <w:semiHidden/>
    <w:rsid w:val="00D81B3C"/>
    <w:rPr>
      <w:rFonts w:ascii="Browallia New" w:hAnsi="Browallia New" w:cs="Angsana New"/>
      <w:szCs w:val="25"/>
    </w:rPr>
  </w:style>
  <w:style w:type="character" w:styleId="a9">
    <w:name w:val="footnote reference"/>
    <w:basedOn w:val="a0"/>
    <w:uiPriority w:val="99"/>
    <w:semiHidden/>
    <w:unhideWhenUsed/>
    <w:rsid w:val="00D81B3C"/>
    <w:rPr>
      <w:vertAlign w:val="superscript"/>
    </w:rPr>
  </w:style>
  <w:style w:type="paragraph" w:styleId="aa">
    <w:name w:val="Body Text Indent"/>
    <w:basedOn w:val="a"/>
    <w:link w:val="ab"/>
    <w:rsid w:val="005717B7"/>
    <w:pPr>
      <w:spacing w:before="0"/>
      <w:ind w:left="252" w:hanging="252"/>
    </w:pPr>
    <w:rPr>
      <w:rFonts w:eastAsia="Times New Roman"/>
    </w:rPr>
  </w:style>
  <w:style w:type="character" w:customStyle="1" w:styleId="ab">
    <w:name w:val="การเยื้องเนื้อความ อักขระ"/>
    <w:basedOn w:val="a0"/>
    <w:link w:val="aa"/>
    <w:rsid w:val="005717B7"/>
    <w:rPr>
      <w:rFonts w:ascii="Browallia New" w:eastAsia="Times New Roman" w:hAnsi="Browallia New" w:cs="Browallia New"/>
      <w:sz w:val="30"/>
      <w:szCs w:val="30"/>
    </w:rPr>
  </w:style>
  <w:style w:type="paragraph" w:styleId="ac">
    <w:name w:val="header"/>
    <w:basedOn w:val="a"/>
    <w:link w:val="ad"/>
    <w:uiPriority w:val="99"/>
    <w:semiHidden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d">
    <w:name w:val="หัวกระดาษ อักขระ"/>
    <w:basedOn w:val="a0"/>
    <w:link w:val="ac"/>
    <w:uiPriority w:val="99"/>
    <w:semiHidden/>
    <w:rsid w:val="007A722A"/>
    <w:rPr>
      <w:rFonts w:ascii="Browallia New" w:hAnsi="Browallia New" w:cs="Angsana New"/>
      <w:sz w:val="30"/>
      <w:szCs w:val="38"/>
    </w:rPr>
  </w:style>
  <w:style w:type="paragraph" w:styleId="ae">
    <w:name w:val="footer"/>
    <w:basedOn w:val="a"/>
    <w:link w:val="af"/>
    <w:uiPriority w:val="99"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f">
    <w:name w:val="ท้ายกระดาษ อักขระ"/>
    <w:basedOn w:val="a0"/>
    <w:link w:val="ae"/>
    <w:uiPriority w:val="99"/>
    <w:rsid w:val="007A722A"/>
    <w:rPr>
      <w:rFonts w:ascii="Browallia New" w:hAnsi="Browallia New" w:cs="Angsana New"/>
      <w:sz w:val="30"/>
      <w:szCs w:val="38"/>
    </w:rPr>
  </w:style>
  <w:style w:type="table" w:styleId="af0">
    <w:name w:val="Table Grid"/>
    <w:basedOn w:val="a1"/>
    <w:uiPriority w:val="59"/>
    <w:rsid w:val="001520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</Company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anuwat</dc:creator>
  <cp:lastModifiedBy>pc</cp:lastModifiedBy>
  <cp:revision>83</cp:revision>
  <cp:lastPrinted>2010-09-10T10:10:00Z</cp:lastPrinted>
  <dcterms:created xsi:type="dcterms:W3CDTF">2017-09-21T12:25:00Z</dcterms:created>
  <dcterms:modified xsi:type="dcterms:W3CDTF">2018-05-15T08:17:00Z</dcterms:modified>
</cp:coreProperties>
</file>