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7D" w:rsidRDefault="00DD447D" w:rsidP="00DD447D">
      <w:pPr>
        <w:pStyle w:val="a3"/>
        <w:jc w:val="center"/>
        <w:rPr>
          <w:rFonts w:hint="cs"/>
          <w:b/>
          <w:bCs/>
          <w:color w:val="000000"/>
          <w:sz w:val="36"/>
          <w:szCs w:val="36"/>
        </w:rPr>
      </w:pPr>
    </w:p>
    <w:p w:rsidR="00DD447D" w:rsidRDefault="00DD447D" w:rsidP="00DD447D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D447D" w:rsidRDefault="00DD447D" w:rsidP="00DD447D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D447D" w:rsidRDefault="00DD447D" w:rsidP="00DD447D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D447D" w:rsidRPr="00DD447D" w:rsidRDefault="00DD447D" w:rsidP="00DD447D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DD447D">
        <w:rPr>
          <w:b/>
          <w:bCs/>
          <w:color w:val="000000"/>
          <w:sz w:val="40"/>
          <w:szCs w:val="40"/>
        </w:rPr>
        <w:t>SERVICE PROFILE</w:t>
      </w:r>
    </w:p>
    <w:p w:rsidR="00DD447D" w:rsidRPr="00DD447D" w:rsidRDefault="00DD447D" w:rsidP="00DD447D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D447D" w:rsidRPr="00DD447D" w:rsidRDefault="00500892" w:rsidP="00DD447D">
      <w:pPr>
        <w:pStyle w:val="a3"/>
        <w:jc w:val="center"/>
        <w:rPr>
          <w:rFonts w:hint="cs"/>
          <w:b/>
          <w:bCs/>
          <w:color w:val="000000"/>
          <w:sz w:val="40"/>
          <w:szCs w:val="40"/>
          <w:cs/>
        </w:rPr>
      </w:pPr>
      <w:r>
        <w:rPr>
          <w:rFonts w:hint="cs"/>
          <w:b/>
          <w:bCs/>
          <w:color w:val="000000"/>
          <w:sz w:val="40"/>
          <w:szCs w:val="40"/>
          <w:cs/>
        </w:rPr>
        <w:t>ฝ่ายทันตส</w:t>
      </w:r>
      <w:r w:rsidR="00DD447D">
        <w:rPr>
          <w:rFonts w:hint="cs"/>
          <w:b/>
          <w:bCs/>
          <w:color w:val="000000"/>
          <w:sz w:val="40"/>
          <w:szCs w:val="40"/>
          <w:cs/>
        </w:rPr>
        <w:t>าธารณสุข</w:t>
      </w:r>
    </w:p>
    <w:p w:rsidR="00DD447D" w:rsidRPr="00DD447D" w:rsidRDefault="00DD447D" w:rsidP="00DD447D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DD447D">
        <w:rPr>
          <w:b/>
          <w:bCs/>
          <w:color w:val="000000"/>
          <w:sz w:val="40"/>
          <w:szCs w:val="40"/>
          <w:cs/>
        </w:rPr>
        <w:t>โรงพยาบาล</w:t>
      </w:r>
      <w:r>
        <w:rPr>
          <w:rFonts w:hint="cs"/>
          <w:b/>
          <w:bCs/>
          <w:color w:val="000000"/>
          <w:sz w:val="40"/>
          <w:szCs w:val="40"/>
          <w:cs/>
        </w:rPr>
        <w:t>หนองบุญมาก</w:t>
      </w:r>
    </w:p>
    <w:p w:rsidR="00DD447D" w:rsidRDefault="00DD447D" w:rsidP="00DD447D">
      <w:pPr>
        <w:pStyle w:val="a3"/>
        <w:jc w:val="center"/>
        <w:rPr>
          <w:rFonts w:hint="cs"/>
          <w:b/>
          <w:bCs/>
          <w:color w:val="000000"/>
          <w:sz w:val="40"/>
          <w:szCs w:val="40"/>
        </w:rPr>
      </w:pPr>
    </w:p>
    <w:p w:rsidR="00DD447D" w:rsidRDefault="00DD447D" w:rsidP="00DD447D">
      <w:pPr>
        <w:pStyle w:val="a3"/>
        <w:jc w:val="center"/>
        <w:rPr>
          <w:rFonts w:hint="cs"/>
          <w:b/>
          <w:bCs/>
          <w:color w:val="000000"/>
          <w:sz w:val="40"/>
          <w:szCs w:val="40"/>
        </w:rPr>
      </w:pPr>
    </w:p>
    <w:p w:rsidR="00DD447D" w:rsidRPr="00DD447D" w:rsidRDefault="00DD447D" w:rsidP="00DD447D">
      <w:pPr>
        <w:pStyle w:val="a3"/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cs/>
        </w:rPr>
        <w:t>ปรับปรุงข้อมูล</w:t>
      </w:r>
    </w:p>
    <w:p w:rsidR="00DD447D" w:rsidRDefault="009E61DB" w:rsidP="00D004D7">
      <w:pPr>
        <w:pStyle w:val="a3"/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cs/>
        </w:rPr>
        <w:t>มีนาคม</w:t>
      </w:r>
      <w:r w:rsidR="00DD447D" w:rsidRPr="00DD447D">
        <w:rPr>
          <w:b/>
          <w:bCs/>
          <w:color w:val="000000"/>
          <w:sz w:val="40"/>
          <w:szCs w:val="40"/>
          <w:cs/>
        </w:rPr>
        <w:t xml:space="preserve"> </w:t>
      </w:r>
      <w:r>
        <w:rPr>
          <w:b/>
          <w:bCs/>
          <w:color w:val="000000"/>
          <w:sz w:val="40"/>
          <w:szCs w:val="40"/>
        </w:rPr>
        <w:t>2562</w:t>
      </w:r>
    </w:p>
    <w:p w:rsidR="00DD447D" w:rsidRDefault="00DD447D" w:rsidP="00D004D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D447D" w:rsidRDefault="00DD447D" w:rsidP="00D004D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D447D" w:rsidRDefault="00DD447D" w:rsidP="00D004D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D447D" w:rsidRDefault="00DD447D" w:rsidP="00D004D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D447D" w:rsidRDefault="00DD447D" w:rsidP="00D004D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C34404" w:rsidRDefault="00C34404" w:rsidP="00C34404">
      <w:pPr>
        <w:pStyle w:val="a3"/>
        <w:rPr>
          <w:b/>
          <w:bCs/>
          <w:color w:val="000000"/>
          <w:sz w:val="36"/>
          <w:szCs w:val="36"/>
        </w:rPr>
      </w:pPr>
    </w:p>
    <w:p w:rsidR="00F83901" w:rsidRPr="007975D7" w:rsidRDefault="00F83901" w:rsidP="00C34404">
      <w:pPr>
        <w:pStyle w:val="a3"/>
        <w:jc w:val="center"/>
        <w:rPr>
          <w:color w:val="000000"/>
          <w:sz w:val="36"/>
          <w:szCs w:val="36"/>
        </w:rPr>
      </w:pPr>
      <w:r w:rsidRPr="007975D7">
        <w:rPr>
          <w:b/>
          <w:bCs/>
          <w:color w:val="000000"/>
          <w:sz w:val="36"/>
          <w:szCs w:val="36"/>
        </w:rPr>
        <w:lastRenderedPageBreak/>
        <w:t>Service   Profile</w:t>
      </w:r>
    </w:p>
    <w:p w:rsidR="00F83901" w:rsidRPr="007975D7" w:rsidRDefault="00F83901" w:rsidP="00F83901">
      <w:pPr>
        <w:pStyle w:val="a3"/>
        <w:jc w:val="center"/>
        <w:rPr>
          <w:rFonts w:hint="cs"/>
          <w:color w:val="000000"/>
          <w:sz w:val="36"/>
          <w:szCs w:val="36"/>
          <w:cs/>
        </w:rPr>
      </w:pPr>
      <w:r w:rsidRPr="007975D7">
        <w:rPr>
          <w:b/>
          <w:bCs/>
          <w:color w:val="000000"/>
          <w:sz w:val="36"/>
          <w:szCs w:val="36"/>
          <w:cs/>
        </w:rPr>
        <w:t>ฝ่ายทันตสาธารณสุข</w:t>
      </w:r>
      <w:r w:rsidRPr="007975D7">
        <w:rPr>
          <w:b/>
          <w:bCs/>
          <w:color w:val="000000"/>
          <w:sz w:val="36"/>
          <w:szCs w:val="36"/>
        </w:rPr>
        <w:t xml:space="preserve">   </w:t>
      </w:r>
      <w:r w:rsidRPr="007975D7">
        <w:rPr>
          <w:b/>
          <w:bCs/>
          <w:color w:val="000000"/>
          <w:sz w:val="36"/>
          <w:szCs w:val="36"/>
          <w:cs/>
        </w:rPr>
        <w:t>โรงพยาบาล</w:t>
      </w:r>
      <w:r w:rsidR="00D004D7">
        <w:rPr>
          <w:rFonts w:hint="cs"/>
          <w:b/>
          <w:bCs/>
          <w:color w:val="000000"/>
          <w:sz w:val="36"/>
          <w:szCs w:val="36"/>
          <w:cs/>
        </w:rPr>
        <w:t>หนองบุญมาก</w:t>
      </w:r>
    </w:p>
    <w:p w:rsidR="00B47D08" w:rsidRDefault="00F83901" w:rsidP="00B47D08">
      <w:pPr>
        <w:pStyle w:val="a3"/>
        <w:numPr>
          <w:ilvl w:val="0"/>
          <w:numId w:val="1"/>
        </w:numPr>
        <w:jc w:val="both"/>
        <w:rPr>
          <w:rFonts w:hint="cs"/>
          <w:b/>
          <w:bCs/>
          <w:color w:val="000000"/>
          <w:sz w:val="32"/>
          <w:szCs w:val="32"/>
        </w:rPr>
      </w:pPr>
      <w:r w:rsidRPr="00F83901">
        <w:rPr>
          <w:b/>
          <w:bCs/>
          <w:color w:val="000000"/>
          <w:sz w:val="32"/>
          <w:szCs w:val="32"/>
          <w:cs/>
        </w:rPr>
        <w:t>บริบท (</w:t>
      </w:r>
      <w:r w:rsidRPr="00F83901">
        <w:rPr>
          <w:b/>
          <w:bCs/>
          <w:color w:val="000000"/>
          <w:sz w:val="32"/>
          <w:szCs w:val="32"/>
        </w:rPr>
        <w:t>Context)</w:t>
      </w:r>
      <w:r w:rsidR="00B47D08">
        <w:rPr>
          <w:rFonts w:hint="cs"/>
          <w:b/>
          <w:bCs/>
          <w:color w:val="000000"/>
          <w:sz w:val="32"/>
          <w:szCs w:val="32"/>
          <w:cs/>
        </w:rPr>
        <w:t xml:space="preserve"> </w:t>
      </w:r>
    </w:p>
    <w:p w:rsidR="00F83901" w:rsidRPr="00B47D08" w:rsidRDefault="00F83901" w:rsidP="00B47D08">
      <w:pPr>
        <w:pStyle w:val="a3"/>
        <w:jc w:val="both"/>
        <w:rPr>
          <w:b/>
          <w:bCs/>
          <w:color w:val="000000"/>
          <w:sz w:val="32"/>
          <w:szCs w:val="32"/>
        </w:rPr>
      </w:pPr>
      <w:r w:rsidRPr="00B47D08">
        <w:rPr>
          <w:b/>
          <w:bCs/>
          <w:sz w:val="32"/>
          <w:szCs w:val="32"/>
          <w:cs/>
        </w:rPr>
        <w:t>หน้าที่และเป้าหมาย</w:t>
      </w:r>
    </w:p>
    <w:p w:rsidR="00F83901" w:rsidRDefault="00F83901" w:rsidP="00B47D08">
      <w:pPr>
        <w:pStyle w:val="a4"/>
        <w:jc w:val="both"/>
        <w:rPr>
          <w:rFonts w:ascii="Angsana New" w:hAnsi="Angsana New"/>
          <w:b w:val="0"/>
          <w:bCs w:val="0"/>
        </w:rPr>
      </w:pPr>
      <w:r w:rsidRPr="009B6ECB">
        <w:rPr>
          <w:rFonts w:ascii="Angsana New" w:hAnsi="Angsana New"/>
          <w:b w:val="0"/>
          <w:bCs w:val="0"/>
          <w:cs/>
        </w:rPr>
        <w:t xml:space="preserve">ให้บริการผู้ป่วยทันตกรรมอย่างเป็นองค์รวม   ทั้งการส่งเสริม   ป้องกัน   รักษาและฟื้นฟูอวัยวะภายในช่องปาก  เหงือก  และฟัน  ด้วยความสะดวก รวดเร็ว </w:t>
      </w:r>
      <w:r w:rsidRPr="009B6ECB">
        <w:rPr>
          <w:rFonts w:ascii="Angsana New" w:hAnsi="Angsana New"/>
          <w:b w:val="0"/>
          <w:bCs w:val="0"/>
          <w:color w:val="000000"/>
          <w:cs/>
        </w:rPr>
        <w:t>ตามมาตรฐานและจรรยาบรรณแห่งวิชาชีพอีกทั้งตระหนักและเคารพในสิทธิของผู้ป่วย</w:t>
      </w:r>
    </w:p>
    <w:p w:rsidR="009B6ECB" w:rsidRPr="009B6ECB" w:rsidRDefault="009B6ECB" w:rsidP="00F83901">
      <w:pPr>
        <w:pStyle w:val="a4"/>
        <w:ind w:left="720" w:firstLine="0"/>
        <w:rPr>
          <w:rFonts w:ascii="Angsana New" w:hAnsi="Angsana New"/>
          <w:b w:val="0"/>
          <w:bCs w:val="0"/>
        </w:rPr>
      </w:pPr>
    </w:p>
    <w:p w:rsidR="00F83901" w:rsidRPr="009B6ECB" w:rsidRDefault="007975D7" w:rsidP="009B6ECB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83901" w:rsidRPr="009B6ECB">
        <w:rPr>
          <w:rFonts w:ascii="Angsana New" w:hAnsi="Angsana New"/>
          <w:b/>
          <w:bCs/>
          <w:sz w:val="32"/>
          <w:szCs w:val="32"/>
          <w:cs/>
        </w:rPr>
        <w:t>ขอบเขตการให้บริการ</w:t>
      </w:r>
    </w:p>
    <w:p w:rsidR="00DD447D" w:rsidRDefault="00B47D08" w:rsidP="00B47D08">
      <w:pPr>
        <w:pStyle w:val="a6"/>
        <w:ind w:left="142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A33864">
        <w:rPr>
          <w:rFonts w:ascii="Angsana New" w:hAnsi="Angsana New" w:hint="cs"/>
          <w:sz w:val="32"/>
          <w:szCs w:val="32"/>
          <w:cs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B6ECB">
        <w:rPr>
          <w:rFonts w:ascii="Angsana New" w:hAnsi="Angsana New"/>
          <w:sz w:val="32"/>
          <w:szCs w:val="32"/>
          <w:cs/>
        </w:rPr>
        <w:t>การบริการท</w:t>
      </w:r>
      <w:r w:rsidR="009B6ECB">
        <w:rPr>
          <w:rFonts w:ascii="Angsana New" w:hAnsi="Angsana New" w:hint="cs"/>
          <w:sz w:val="32"/>
          <w:szCs w:val="32"/>
          <w:cs/>
        </w:rPr>
        <w:t>ัน</w:t>
      </w:r>
      <w:r w:rsidR="009B6ECB">
        <w:rPr>
          <w:rFonts w:ascii="Angsana New" w:hAnsi="Angsana New"/>
          <w:sz w:val="32"/>
          <w:szCs w:val="32"/>
          <w:cs/>
        </w:rPr>
        <w:t>ตกรรมแก่ประชาชนท</w:t>
      </w:r>
      <w:r w:rsidR="009B6ECB">
        <w:rPr>
          <w:rFonts w:ascii="Angsana New" w:hAnsi="Angsana New" w:hint="cs"/>
          <w:sz w:val="32"/>
          <w:szCs w:val="32"/>
          <w:cs/>
        </w:rPr>
        <w:t>ั่ว</w:t>
      </w:r>
      <w:r w:rsidR="009B6ECB">
        <w:rPr>
          <w:rFonts w:ascii="Angsana New" w:hAnsi="Angsana New"/>
          <w:sz w:val="32"/>
          <w:szCs w:val="32"/>
          <w:cs/>
        </w:rPr>
        <w:t xml:space="preserve">ไป </w:t>
      </w:r>
      <w:r w:rsidR="009B6ECB">
        <w:rPr>
          <w:rFonts w:ascii="Angsana New" w:hAnsi="Angsana New" w:hint="cs"/>
          <w:sz w:val="32"/>
          <w:szCs w:val="32"/>
          <w:cs/>
        </w:rPr>
        <w:t>ในงานทันตกรรมทั่ว</w:t>
      </w:r>
      <w:r w:rsidR="009B6ECB" w:rsidRPr="009B6ECB">
        <w:rPr>
          <w:rFonts w:ascii="Angsana New" w:hAnsi="Angsana New" w:hint="cs"/>
          <w:sz w:val="32"/>
          <w:szCs w:val="32"/>
          <w:cs/>
        </w:rPr>
        <w:t>ไป</w:t>
      </w:r>
      <w:r w:rsidR="009B6ECB" w:rsidRPr="009B6ECB">
        <w:rPr>
          <w:rFonts w:ascii="Angsana New" w:hAnsi="Angsana New" w:hint="cs"/>
          <w:sz w:val="32"/>
          <w:szCs w:val="32"/>
        </w:rPr>
        <w:t>,</w:t>
      </w:r>
      <w:r w:rsidR="009B6ECB" w:rsidRPr="009B6ECB">
        <w:rPr>
          <w:rFonts w:ascii="Angsana New" w:hAnsi="Angsana New" w:hint="cs"/>
          <w:sz w:val="32"/>
          <w:szCs w:val="32"/>
          <w:cs/>
        </w:rPr>
        <w:t xml:space="preserve"> การบริการทันตกรรมเฉพาะทางที่ไม่ยุ่งยากซับซ้อน</w:t>
      </w:r>
      <w:r w:rsidR="00DD447D">
        <w:rPr>
          <w:rFonts w:ascii="Angsana New" w:hAnsi="Angsana New"/>
          <w:sz w:val="32"/>
          <w:szCs w:val="32"/>
        </w:rPr>
        <w:t xml:space="preserve"> </w:t>
      </w:r>
      <w:r w:rsidR="00DD447D" w:rsidRPr="00DD447D">
        <w:rPr>
          <w:rFonts w:ascii="Angsana New" w:hAnsi="Angsana New"/>
          <w:sz w:val="32"/>
          <w:szCs w:val="32"/>
          <w:cs/>
        </w:rPr>
        <w:t xml:space="preserve"> โดยหัตถการที่ให้บริการ ได้แก่  </w:t>
      </w:r>
      <w:r w:rsidR="00DD447D">
        <w:rPr>
          <w:rFonts w:ascii="Angsana New" w:hAnsi="Angsana New"/>
          <w:sz w:val="32"/>
          <w:szCs w:val="32"/>
          <w:cs/>
        </w:rPr>
        <w:t xml:space="preserve">  งานทันต</w:t>
      </w:r>
      <w:r w:rsidR="00DD447D" w:rsidRPr="00DD447D">
        <w:rPr>
          <w:rFonts w:ascii="Angsana New" w:hAnsi="Angsana New"/>
          <w:sz w:val="32"/>
          <w:szCs w:val="32"/>
          <w:cs/>
        </w:rPr>
        <w:t>กรรมทั่วไป เช่น การอุดฟัน  การถอนฟัน  การขูดหินปูน  การรักษาคลองรากฟัน  การผ่าฟันคุด ทำฟันปลอมถอดได้และติดแน่น  เคลือบหลุมร่องฟัน  เคลือบฟลูออไรด์  การรักษาด้วยการให้ยา  และการให้ทันตสุขศึกษา   เป็นต้น</w:t>
      </w:r>
    </w:p>
    <w:p w:rsidR="00D32449" w:rsidRPr="00B47D08" w:rsidRDefault="009B6ECB" w:rsidP="00B47D08">
      <w:pPr>
        <w:pStyle w:val="a6"/>
        <w:ind w:left="0"/>
        <w:jc w:val="both"/>
        <w:rPr>
          <w:rFonts w:ascii="Angsana New" w:hAnsi="Angsana New" w:hint="cs"/>
          <w:b/>
          <w:bCs/>
          <w:sz w:val="32"/>
          <w:szCs w:val="32"/>
        </w:rPr>
      </w:pPr>
      <w:r w:rsidRPr="009B6ECB">
        <w:rPr>
          <w:rFonts w:ascii="Angsana New" w:hAnsi="Angsana New" w:hint="cs"/>
          <w:sz w:val="32"/>
          <w:szCs w:val="32"/>
          <w:cs/>
        </w:rPr>
        <w:t xml:space="preserve"> </w:t>
      </w:r>
      <w:r w:rsidRPr="00B47D08">
        <w:rPr>
          <w:rFonts w:ascii="Angsana New" w:hAnsi="Angsana New" w:hint="cs"/>
          <w:b/>
          <w:bCs/>
          <w:sz w:val="32"/>
          <w:szCs w:val="32"/>
          <w:cs/>
        </w:rPr>
        <w:t>โดยให้บริการ</w:t>
      </w:r>
      <w:r w:rsidR="00DD447D" w:rsidRPr="00B47D08">
        <w:rPr>
          <w:rFonts w:ascii="Angsana New" w:hAnsi="Angsana New" w:hint="cs"/>
          <w:b/>
          <w:bCs/>
          <w:sz w:val="32"/>
          <w:szCs w:val="32"/>
          <w:cs/>
        </w:rPr>
        <w:t>ในเวลา</w:t>
      </w:r>
      <w:r w:rsidR="00D32449" w:rsidRPr="00B47D08">
        <w:rPr>
          <w:rFonts w:ascii="Angsana New" w:hAnsi="Angsana New" w:hint="cs"/>
          <w:b/>
          <w:bCs/>
          <w:sz w:val="32"/>
          <w:szCs w:val="32"/>
          <w:cs/>
        </w:rPr>
        <w:t>ดังนี้</w:t>
      </w:r>
    </w:p>
    <w:p w:rsidR="00D32449" w:rsidRDefault="00B47D08" w:rsidP="00B47D08">
      <w:pPr>
        <w:pStyle w:val="a6"/>
        <w:ind w:left="142"/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9B6ECB" w:rsidRPr="009B6ECB">
        <w:rPr>
          <w:rFonts w:ascii="Angsana New" w:hAnsi="Angsana New" w:hint="cs"/>
          <w:sz w:val="32"/>
          <w:szCs w:val="32"/>
          <w:cs/>
        </w:rPr>
        <w:t>ในเวลาราชการ</w:t>
      </w:r>
      <w:r w:rsidR="009B6ECB" w:rsidRPr="009B6ECB">
        <w:rPr>
          <w:rFonts w:ascii="Angsana New" w:hAnsi="Angsana New"/>
          <w:sz w:val="32"/>
          <w:szCs w:val="32"/>
          <w:cs/>
        </w:rPr>
        <w:t xml:space="preserve"> ท</w:t>
      </w:r>
      <w:r w:rsidR="00D32449">
        <w:rPr>
          <w:rFonts w:ascii="Angsana New" w:hAnsi="Angsana New" w:hint="cs"/>
          <w:sz w:val="32"/>
          <w:szCs w:val="32"/>
          <w:cs/>
        </w:rPr>
        <w:t>ุ</w:t>
      </w:r>
      <w:r w:rsidR="009B6ECB" w:rsidRPr="009B6ECB">
        <w:rPr>
          <w:rFonts w:ascii="Angsana New" w:hAnsi="Angsana New"/>
          <w:sz w:val="32"/>
          <w:szCs w:val="32"/>
          <w:cs/>
        </w:rPr>
        <w:t>ก</w:t>
      </w:r>
      <w:r w:rsidR="009B6ECB" w:rsidRPr="009B6ECB">
        <w:rPr>
          <w:rFonts w:ascii="Angsana New" w:hAnsi="Angsana New" w:hint="cs"/>
          <w:sz w:val="32"/>
          <w:szCs w:val="32"/>
          <w:cs/>
        </w:rPr>
        <w:t>วันจันทร์ถึงวันศุกร์</w:t>
      </w:r>
      <w:r w:rsidR="009B6ECB" w:rsidRPr="009B6ECB">
        <w:rPr>
          <w:rFonts w:ascii="Angsana New" w:hAnsi="Angsana New"/>
          <w:sz w:val="32"/>
          <w:szCs w:val="32"/>
          <w:cs/>
        </w:rPr>
        <w:t>ต</w:t>
      </w:r>
      <w:r w:rsidR="009B6ECB" w:rsidRPr="009B6ECB">
        <w:rPr>
          <w:rFonts w:ascii="Angsana New" w:hAnsi="Angsana New" w:hint="cs"/>
          <w:sz w:val="32"/>
          <w:szCs w:val="32"/>
          <w:cs/>
        </w:rPr>
        <w:t>ั้ง</w:t>
      </w:r>
      <w:r w:rsidR="009B6ECB" w:rsidRPr="009B6ECB">
        <w:rPr>
          <w:rFonts w:ascii="Angsana New" w:hAnsi="Angsana New"/>
          <w:sz w:val="32"/>
          <w:szCs w:val="32"/>
          <w:cs/>
        </w:rPr>
        <w:t xml:space="preserve">แต่เวลา </w:t>
      </w:r>
      <w:r w:rsidR="009B6ECB" w:rsidRPr="009B6ECB">
        <w:rPr>
          <w:rFonts w:ascii="Angsana New" w:hAnsi="Angsana New"/>
          <w:sz w:val="32"/>
          <w:szCs w:val="32"/>
        </w:rPr>
        <w:t>08.30</w:t>
      </w:r>
      <w:r w:rsidR="009E61DB">
        <w:rPr>
          <w:rFonts w:ascii="Angsana New" w:hAnsi="Angsana New"/>
          <w:sz w:val="32"/>
          <w:szCs w:val="32"/>
          <w:cs/>
        </w:rPr>
        <w:t xml:space="preserve"> น. </w:t>
      </w:r>
      <w:r w:rsidR="009E61DB">
        <w:rPr>
          <w:rFonts w:ascii="Angsana New" w:hAnsi="Angsana New" w:hint="cs"/>
          <w:sz w:val="32"/>
          <w:szCs w:val="32"/>
          <w:cs/>
        </w:rPr>
        <w:t>-</w:t>
      </w:r>
      <w:r w:rsidR="009B6ECB" w:rsidRPr="009B6ECB">
        <w:rPr>
          <w:rFonts w:ascii="Angsana New" w:hAnsi="Angsana New"/>
          <w:sz w:val="32"/>
          <w:szCs w:val="32"/>
          <w:cs/>
        </w:rPr>
        <w:t xml:space="preserve"> </w:t>
      </w:r>
      <w:r w:rsidR="009E61DB">
        <w:rPr>
          <w:rFonts w:ascii="Angsana New" w:hAnsi="Angsana New"/>
          <w:sz w:val="32"/>
          <w:szCs w:val="32"/>
        </w:rPr>
        <w:t>12.00</w:t>
      </w:r>
      <w:r w:rsidR="009B6ECB" w:rsidRPr="009B6ECB">
        <w:rPr>
          <w:rFonts w:ascii="Angsana New" w:hAnsi="Angsana New"/>
          <w:sz w:val="32"/>
          <w:szCs w:val="32"/>
          <w:cs/>
        </w:rPr>
        <w:t xml:space="preserve"> </w:t>
      </w:r>
      <w:r w:rsidR="00D32449">
        <w:rPr>
          <w:rFonts w:ascii="Angsana New" w:hAnsi="Angsana New"/>
          <w:sz w:val="32"/>
          <w:szCs w:val="32"/>
          <w:cs/>
        </w:rPr>
        <w:t xml:space="preserve">น. </w:t>
      </w:r>
      <w:r w:rsidR="009E61DB">
        <w:rPr>
          <w:rFonts w:ascii="Angsana New" w:hAnsi="Angsana New" w:hint="cs"/>
          <w:sz w:val="32"/>
          <w:szCs w:val="32"/>
          <w:cs/>
        </w:rPr>
        <w:t>คนไข้นัดเวลา 13.00 น. -16.30 น.</w:t>
      </w:r>
    </w:p>
    <w:p w:rsidR="00D004D7" w:rsidRDefault="009B6ECB" w:rsidP="00A33864">
      <w:pPr>
        <w:pStyle w:val="a6"/>
        <w:ind w:left="709"/>
        <w:jc w:val="both"/>
        <w:rPr>
          <w:rFonts w:ascii="Angsana New" w:hAnsi="Angsana New" w:hint="cs"/>
          <w:sz w:val="32"/>
          <w:szCs w:val="32"/>
        </w:rPr>
      </w:pPr>
      <w:r w:rsidRPr="009B6ECB">
        <w:rPr>
          <w:rFonts w:ascii="Angsana New" w:hAnsi="Angsana New"/>
          <w:sz w:val="32"/>
          <w:szCs w:val="32"/>
          <w:cs/>
        </w:rPr>
        <w:t>คลินิกนอกเวลาทุกวันจันทร์</w:t>
      </w:r>
      <w:r w:rsidRPr="009B6ECB">
        <w:rPr>
          <w:rFonts w:ascii="Angsana New" w:hAnsi="Angsana New"/>
          <w:sz w:val="32"/>
          <w:szCs w:val="32"/>
        </w:rPr>
        <w:t>-</w:t>
      </w:r>
      <w:r w:rsidRPr="009B6ECB">
        <w:rPr>
          <w:rFonts w:ascii="Angsana New" w:hAnsi="Angsana New"/>
          <w:sz w:val="32"/>
          <w:szCs w:val="32"/>
          <w:cs/>
        </w:rPr>
        <w:t>วัน</w:t>
      </w:r>
      <w:r w:rsidR="00D004D7">
        <w:rPr>
          <w:rFonts w:ascii="Angsana New" w:hAnsi="Angsana New" w:hint="cs"/>
          <w:sz w:val="32"/>
          <w:szCs w:val="32"/>
          <w:cs/>
        </w:rPr>
        <w:t>พฤหัสบดี</w:t>
      </w:r>
      <w:r w:rsidRPr="009B6ECB">
        <w:rPr>
          <w:rFonts w:ascii="Angsana New" w:hAnsi="Angsana New"/>
          <w:sz w:val="32"/>
          <w:szCs w:val="32"/>
          <w:cs/>
        </w:rPr>
        <w:t>ต</w:t>
      </w:r>
      <w:r w:rsidRPr="009B6ECB">
        <w:rPr>
          <w:rFonts w:ascii="Angsana New" w:hAnsi="Angsana New" w:hint="cs"/>
          <w:sz w:val="32"/>
          <w:szCs w:val="32"/>
          <w:cs/>
        </w:rPr>
        <w:t>ั้ง</w:t>
      </w:r>
      <w:r w:rsidRPr="009B6ECB">
        <w:rPr>
          <w:rFonts w:ascii="Angsana New" w:hAnsi="Angsana New"/>
          <w:sz w:val="32"/>
          <w:szCs w:val="32"/>
          <w:cs/>
        </w:rPr>
        <w:t xml:space="preserve">แต่เวลา </w:t>
      </w:r>
      <w:r w:rsidRPr="009B6ECB">
        <w:rPr>
          <w:rFonts w:ascii="Angsana New" w:hAnsi="Angsana New"/>
          <w:sz w:val="32"/>
          <w:szCs w:val="32"/>
        </w:rPr>
        <w:t>16.30</w:t>
      </w:r>
      <w:r w:rsidR="00B47D08">
        <w:rPr>
          <w:rFonts w:ascii="Angsana New" w:hAnsi="Angsana New"/>
          <w:sz w:val="32"/>
          <w:szCs w:val="32"/>
          <w:cs/>
        </w:rPr>
        <w:t xml:space="preserve"> น. </w:t>
      </w:r>
      <w:r w:rsidR="00B47D08">
        <w:rPr>
          <w:rFonts w:ascii="Angsana New" w:hAnsi="Angsana New" w:hint="cs"/>
          <w:sz w:val="32"/>
          <w:szCs w:val="32"/>
          <w:cs/>
        </w:rPr>
        <w:t>-</w:t>
      </w:r>
      <w:r w:rsidRPr="009B6ECB">
        <w:rPr>
          <w:rFonts w:ascii="Angsana New" w:hAnsi="Angsana New"/>
          <w:sz w:val="32"/>
          <w:szCs w:val="32"/>
          <w:cs/>
        </w:rPr>
        <w:t xml:space="preserve"> </w:t>
      </w:r>
      <w:r w:rsidRPr="009B6ECB">
        <w:rPr>
          <w:rFonts w:ascii="Angsana New" w:hAnsi="Angsana New"/>
          <w:sz w:val="32"/>
          <w:szCs w:val="32"/>
        </w:rPr>
        <w:t>20.30</w:t>
      </w:r>
      <w:r w:rsidRPr="009B6ECB">
        <w:rPr>
          <w:rFonts w:ascii="Angsana New" w:hAnsi="Angsana New"/>
          <w:sz w:val="32"/>
          <w:szCs w:val="32"/>
          <w:cs/>
        </w:rPr>
        <w:t xml:space="preserve"> น. </w:t>
      </w:r>
    </w:p>
    <w:p w:rsidR="009E61DB" w:rsidRDefault="009B6ECB" w:rsidP="00A33864">
      <w:pPr>
        <w:pStyle w:val="a6"/>
        <w:ind w:left="709"/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วันเสาร์</w:t>
      </w:r>
      <w:r w:rsidR="00D004D7">
        <w:rPr>
          <w:rFonts w:ascii="Angsana New" w:hAnsi="Angsana New" w:hint="cs"/>
          <w:sz w:val="32"/>
          <w:szCs w:val="32"/>
          <w:cs/>
        </w:rPr>
        <w:t>และวันหยุดนักขัตฤกษ์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B6ECB">
        <w:rPr>
          <w:rFonts w:ascii="Angsana New" w:hAnsi="Angsana New"/>
          <w:sz w:val="32"/>
          <w:szCs w:val="32"/>
          <w:cs/>
        </w:rPr>
        <w:t>ต</w:t>
      </w:r>
      <w:r w:rsidRPr="009B6ECB">
        <w:rPr>
          <w:rFonts w:ascii="Angsana New" w:hAnsi="Angsana New" w:hint="cs"/>
          <w:sz w:val="32"/>
          <w:szCs w:val="32"/>
          <w:cs/>
        </w:rPr>
        <w:t>ั้ง</w:t>
      </w:r>
      <w:r w:rsidRPr="009B6ECB">
        <w:rPr>
          <w:rFonts w:ascii="Angsana New" w:hAnsi="Angsana New"/>
          <w:sz w:val="32"/>
          <w:szCs w:val="32"/>
          <w:cs/>
        </w:rPr>
        <w:t xml:space="preserve">แต่เวลา </w:t>
      </w:r>
      <w:r w:rsidRPr="009B6ECB">
        <w:rPr>
          <w:rFonts w:ascii="Angsana New" w:hAnsi="Angsana New"/>
          <w:sz w:val="32"/>
          <w:szCs w:val="32"/>
        </w:rPr>
        <w:t>08.30</w:t>
      </w:r>
      <w:r w:rsidRPr="009B6ECB">
        <w:rPr>
          <w:rFonts w:ascii="Angsana New" w:hAnsi="Angsana New"/>
          <w:sz w:val="32"/>
          <w:szCs w:val="32"/>
          <w:cs/>
        </w:rPr>
        <w:t xml:space="preserve"> น. ถึง </w:t>
      </w:r>
      <w:r w:rsidR="009E61DB">
        <w:rPr>
          <w:rFonts w:ascii="Angsana New" w:hAnsi="Angsana New"/>
          <w:sz w:val="32"/>
          <w:szCs w:val="32"/>
        </w:rPr>
        <w:t>12.00</w:t>
      </w:r>
      <w:r w:rsidRPr="009B6ECB">
        <w:rPr>
          <w:rFonts w:ascii="Angsana New" w:hAnsi="Angsana New"/>
          <w:sz w:val="32"/>
          <w:szCs w:val="32"/>
          <w:cs/>
        </w:rPr>
        <w:t xml:space="preserve"> น.</w:t>
      </w:r>
      <w:r w:rsidR="00B47D08">
        <w:rPr>
          <w:rFonts w:ascii="Angsana New" w:hAnsi="Angsana New" w:hint="cs"/>
          <w:sz w:val="32"/>
          <w:szCs w:val="32"/>
          <w:cs/>
        </w:rPr>
        <w:t>คนไข้นัดเวลา 13.00 น. -</w:t>
      </w:r>
      <w:r w:rsidR="009E61DB">
        <w:rPr>
          <w:rFonts w:ascii="Angsana New" w:hAnsi="Angsana New" w:hint="cs"/>
          <w:sz w:val="32"/>
          <w:szCs w:val="32"/>
          <w:cs/>
        </w:rPr>
        <w:t xml:space="preserve"> 16.30 น.</w:t>
      </w:r>
    </w:p>
    <w:p w:rsidR="009B6ECB" w:rsidRPr="005F1CB9" w:rsidRDefault="00A33864" w:rsidP="00B47D08">
      <w:pPr>
        <w:pStyle w:val="a6"/>
        <w:ind w:left="0"/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2. </w:t>
      </w:r>
      <w:r w:rsidR="009B6ECB" w:rsidRPr="009B6ECB">
        <w:rPr>
          <w:rFonts w:ascii="Angsana New" w:hAnsi="Angsana New"/>
          <w:sz w:val="32"/>
          <w:szCs w:val="32"/>
          <w:cs/>
        </w:rPr>
        <w:t>การบริการทันตสาธารณสุข</w:t>
      </w:r>
      <w:r w:rsidR="005F1CB9">
        <w:rPr>
          <w:rFonts w:ascii="Angsana New" w:hAnsi="Angsana New" w:hint="cs"/>
          <w:sz w:val="32"/>
          <w:szCs w:val="32"/>
          <w:cs/>
        </w:rPr>
        <w:t>เคลื่อนที่</w:t>
      </w:r>
      <w:r w:rsidR="009B6ECB">
        <w:rPr>
          <w:rFonts w:ascii="Angsana New" w:hAnsi="Angsana New" w:hint="cs"/>
          <w:sz w:val="32"/>
          <w:szCs w:val="32"/>
          <w:cs/>
        </w:rPr>
        <w:t>(</w:t>
      </w:r>
      <w:r w:rsidR="00D004D7">
        <w:rPr>
          <w:rFonts w:ascii="Angsana New" w:hAnsi="Angsana New" w:hint="cs"/>
          <w:sz w:val="32"/>
          <w:szCs w:val="32"/>
          <w:cs/>
        </w:rPr>
        <w:t>ถอนฟัน,</w:t>
      </w:r>
      <w:r w:rsidR="009B6ECB">
        <w:rPr>
          <w:rFonts w:ascii="Angsana New" w:hAnsi="Angsana New" w:hint="cs"/>
          <w:sz w:val="32"/>
          <w:szCs w:val="32"/>
          <w:cs/>
        </w:rPr>
        <w:t>อุดฟัน</w:t>
      </w:r>
      <w:r w:rsidR="005F1CB9">
        <w:rPr>
          <w:rFonts w:ascii="Angsana New" w:hAnsi="Angsana New" w:hint="cs"/>
          <w:sz w:val="32"/>
          <w:szCs w:val="32"/>
        </w:rPr>
        <w:t>,</w:t>
      </w:r>
      <w:r w:rsidR="009B6ECB">
        <w:rPr>
          <w:rFonts w:ascii="Angsana New" w:hAnsi="Angsana New" w:hint="cs"/>
          <w:sz w:val="32"/>
          <w:szCs w:val="32"/>
          <w:cs/>
        </w:rPr>
        <w:t>เคลือบหลุมร่องฟั</w:t>
      </w:r>
      <w:r w:rsidR="009B6ECB">
        <w:rPr>
          <w:rFonts w:ascii="Angsana New" w:hAnsi="Angsana New"/>
          <w:sz w:val="32"/>
          <w:szCs w:val="32"/>
          <w:cs/>
        </w:rPr>
        <w:t>น</w:t>
      </w:r>
      <w:r w:rsidR="005F1CB9" w:rsidRPr="0073231C">
        <w:rPr>
          <w:rFonts w:ascii="Angsana New" w:hAnsi="Angsana New" w:hint="cs"/>
          <w:sz w:val="32"/>
          <w:szCs w:val="32"/>
          <w:cs/>
        </w:rPr>
        <w:t>,ขูดหินน้ำลาย</w:t>
      </w:r>
      <w:r w:rsidR="005F1CB9">
        <w:rPr>
          <w:rFonts w:ascii="Angsana New" w:hAnsi="Angsana New" w:hint="cs"/>
          <w:sz w:val="32"/>
          <w:szCs w:val="32"/>
          <w:cs/>
        </w:rPr>
        <w:t>)</w:t>
      </w:r>
      <w:r w:rsidR="009B6ECB">
        <w:rPr>
          <w:rFonts w:ascii="Angsana New" w:hAnsi="Angsana New" w:hint="cs"/>
          <w:sz w:val="32"/>
          <w:szCs w:val="32"/>
          <w:cs/>
        </w:rPr>
        <w:t>ในโรงเรียนประถมศึกษาในเขต</w:t>
      </w:r>
      <w:r w:rsidR="009B6ECB" w:rsidRPr="005F1CB9">
        <w:rPr>
          <w:rFonts w:ascii="Angsana New" w:hAnsi="Angsana New" w:hint="cs"/>
          <w:sz w:val="32"/>
          <w:szCs w:val="32"/>
          <w:cs/>
        </w:rPr>
        <w:t>อำเภอ</w:t>
      </w:r>
      <w:r w:rsidR="00D004D7">
        <w:rPr>
          <w:rFonts w:ascii="Angsana New" w:hAnsi="Angsana New" w:hint="cs"/>
          <w:sz w:val="32"/>
          <w:szCs w:val="32"/>
          <w:cs/>
        </w:rPr>
        <w:t>หนองบุญมาก</w:t>
      </w:r>
      <w:r w:rsidR="00C165A1" w:rsidRPr="005F1CB9">
        <w:rPr>
          <w:rFonts w:ascii="Angsana New" w:hAnsi="Angsana New" w:hint="cs"/>
          <w:sz w:val="32"/>
          <w:szCs w:val="32"/>
          <w:cs/>
        </w:rPr>
        <w:t>และ</w:t>
      </w:r>
      <w:r w:rsidR="00D004D7">
        <w:rPr>
          <w:rFonts w:ascii="Angsana New" w:hAnsi="Angsana New" w:hint="cs"/>
          <w:sz w:val="32"/>
          <w:szCs w:val="32"/>
          <w:cs/>
        </w:rPr>
        <w:t>เคลือบฟลูออไรด์</w:t>
      </w:r>
      <w:r w:rsidR="00C165A1" w:rsidRPr="005F1CB9">
        <w:rPr>
          <w:rFonts w:ascii="Angsana New" w:hAnsi="Angsana New" w:hint="cs"/>
          <w:sz w:val="32"/>
          <w:szCs w:val="32"/>
          <w:cs/>
        </w:rPr>
        <w:t xml:space="preserve"> ในศูนย์พัฒนาเด็กเล็ก ในเขต อำเภอ</w:t>
      </w:r>
      <w:r w:rsidR="00D004D7">
        <w:rPr>
          <w:rFonts w:ascii="Angsana New" w:hAnsi="Angsana New" w:hint="cs"/>
          <w:sz w:val="32"/>
          <w:szCs w:val="32"/>
          <w:cs/>
        </w:rPr>
        <w:t>หนองบุญมาก</w:t>
      </w:r>
    </w:p>
    <w:p w:rsidR="009B6ECB" w:rsidRDefault="009B6ECB" w:rsidP="00D32449">
      <w:pPr>
        <w:pStyle w:val="a6"/>
        <w:jc w:val="both"/>
        <w:rPr>
          <w:rFonts w:ascii="Angsana New" w:hAnsi="Angsana New" w:hint="cs"/>
          <w:sz w:val="32"/>
          <w:szCs w:val="32"/>
        </w:rPr>
      </w:pPr>
      <w:r w:rsidRPr="009B6ECB">
        <w:rPr>
          <w:rFonts w:ascii="Angsana New" w:hAnsi="Angsana New"/>
          <w:sz w:val="32"/>
          <w:szCs w:val="32"/>
        </w:rPr>
        <w:t xml:space="preserve">3. </w:t>
      </w:r>
      <w:r w:rsidRPr="009B6ECB">
        <w:rPr>
          <w:rFonts w:ascii="Angsana New" w:hAnsi="Angsana New"/>
          <w:sz w:val="32"/>
          <w:szCs w:val="32"/>
          <w:cs/>
        </w:rPr>
        <w:t>งานส่งเสร</w:t>
      </w:r>
      <w:r>
        <w:rPr>
          <w:rFonts w:ascii="Angsana New" w:hAnsi="Angsana New"/>
          <w:sz w:val="32"/>
          <w:szCs w:val="32"/>
          <w:cs/>
        </w:rPr>
        <w:t>ิมทันตสุขภาพแก่ประชาชนในเขตอ</w:t>
      </w:r>
      <w:r>
        <w:rPr>
          <w:rFonts w:ascii="Angsana New" w:hAnsi="Angsana New" w:hint="cs"/>
          <w:sz w:val="32"/>
          <w:szCs w:val="32"/>
          <w:cs/>
        </w:rPr>
        <w:t>ำเภอ</w:t>
      </w:r>
      <w:r w:rsidR="00D004D7">
        <w:rPr>
          <w:rFonts w:ascii="Angsana New" w:hAnsi="Angsana New" w:hint="cs"/>
          <w:sz w:val="32"/>
          <w:szCs w:val="32"/>
          <w:cs/>
        </w:rPr>
        <w:t>หนองบุญมาก</w:t>
      </w:r>
      <w:r>
        <w:rPr>
          <w:rFonts w:ascii="Angsana New" w:hAnsi="Angsana New" w:hint="cs"/>
          <w:sz w:val="32"/>
          <w:szCs w:val="32"/>
          <w:cs/>
        </w:rPr>
        <w:t xml:space="preserve"> โดยแบ่งตามกลุ่มเป้าหมายดังนี้</w:t>
      </w:r>
    </w:p>
    <w:p w:rsidR="009B6ECB" w:rsidRDefault="009B6ECB" w:rsidP="00344CF5">
      <w:pPr>
        <w:pStyle w:val="a6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>กลุ่มแม่และเด็ก</w:t>
      </w:r>
      <w:r w:rsidR="002D21EC">
        <w:rPr>
          <w:rFonts w:ascii="Angsana New" w:hAnsi="Angsana New" w:hint="cs"/>
          <w:sz w:val="32"/>
          <w:szCs w:val="32"/>
          <w:cs/>
        </w:rPr>
        <w:t xml:space="preserve"> (คลินิก </w:t>
      </w:r>
      <w:r w:rsidR="002D21EC">
        <w:rPr>
          <w:rFonts w:ascii="Angsana New" w:hAnsi="Angsana New"/>
          <w:sz w:val="32"/>
          <w:szCs w:val="32"/>
        </w:rPr>
        <w:t>ANC</w:t>
      </w:r>
      <w:r w:rsidR="002D21EC">
        <w:rPr>
          <w:rFonts w:ascii="Angsana New" w:hAnsi="Angsana New" w:hint="cs"/>
          <w:sz w:val="32"/>
          <w:szCs w:val="32"/>
          <w:cs/>
        </w:rPr>
        <w:t xml:space="preserve"> และคลินิก</w:t>
      </w:r>
      <w:r w:rsidR="002D21EC">
        <w:rPr>
          <w:rFonts w:ascii="Angsana New" w:hAnsi="Angsana New"/>
          <w:sz w:val="32"/>
          <w:szCs w:val="32"/>
        </w:rPr>
        <w:t xml:space="preserve"> W</w:t>
      </w:r>
      <w:r w:rsidR="00D004D7">
        <w:rPr>
          <w:rFonts w:ascii="Angsana New" w:hAnsi="Angsana New"/>
          <w:sz w:val="32"/>
          <w:szCs w:val="32"/>
        </w:rPr>
        <w:t>B</w:t>
      </w:r>
      <w:r w:rsidR="002D21EC">
        <w:rPr>
          <w:rFonts w:ascii="Angsana New" w:hAnsi="Angsana New"/>
          <w:sz w:val="32"/>
          <w:szCs w:val="32"/>
        </w:rPr>
        <w:t>C</w:t>
      </w:r>
      <w:r w:rsidR="002D21EC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2D21EC" w:rsidRDefault="002D21EC" w:rsidP="00D004D7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2D21EC">
        <w:rPr>
          <w:rFonts w:ascii="Angsana New" w:hAnsi="Angsana New"/>
          <w:sz w:val="32"/>
          <w:szCs w:val="32"/>
        </w:rPr>
        <w:t>2.</w:t>
      </w:r>
      <w:r w:rsidRPr="002D21EC">
        <w:rPr>
          <w:rFonts w:ascii="Angsana New" w:hAnsi="Angsana New"/>
          <w:sz w:val="32"/>
          <w:szCs w:val="32"/>
          <w:cs/>
        </w:rPr>
        <w:t xml:space="preserve">กลุ่มเด็กในศูนย์พัฒนาเด็กเล็ก </w:t>
      </w:r>
    </w:p>
    <w:p w:rsidR="00D32449" w:rsidRDefault="008E3129" w:rsidP="00344CF5">
      <w:pPr>
        <w:ind w:left="720" w:firstLine="72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 xml:space="preserve">กลุ่มเด็กประถมศึกษา </w:t>
      </w:r>
    </w:p>
    <w:p w:rsidR="000538B3" w:rsidRDefault="000538B3" w:rsidP="00344CF5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/>
          <w:sz w:val="32"/>
          <w:szCs w:val="32"/>
        </w:rPr>
        <w:tab/>
      </w:r>
      <w:r w:rsidR="008E3129" w:rsidRPr="000538B3">
        <w:rPr>
          <w:rFonts w:ascii="Angsana New" w:hAnsi="Angsana New" w:cs="AngsanaUPC"/>
          <w:sz w:val="32"/>
          <w:szCs w:val="32"/>
        </w:rPr>
        <w:t>4.</w:t>
      </w:r>
      <w:r w:rsidRPr="000538B3">
        <w:rPr>
          <w:rFonts w:ascii="Angsana New" w:hAnsi="Angsana New" w:cs="AngsanaUPC"/>
          <w:sz w:val="32"/>
          <w:szCs w:val="32"/>
        </w:rPr>
        <w:t xml:space="preserve"> </w:t>
      </w:r>
      <w:r w:rsidRPr="000538B3">
        <w:rPr>
          <w:rFonts w:ascii="Angsana New" w:hAnsi="Angsana New" w:hint="cs"/>
          <w:sz w:val="32"/>
          <w:szCs w:val="32"/>
          <w:cs/>
        </w:rPr>
        <w:t>กลุ่มเด็ก</w:t>
      </w:r>
      <w:r w:rsidRPr="000538B3">
        <w:rPr>
          <w:rFonts w:ascii="Angsana New" w:hAnsi="Angsana New"/>
          <w:sz w:val="32"/>
          <w:szCs w:val="32"/>
          <w:cs/>
        </w:rPr>
        <w:t>มัธยมศึกษา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0538B3" w:rsidRDefault="000538B3" w:rsidP="00344CF5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</w:t>
      </w:r>
      <w:r w:rsidRPr="000538B3">
        <w:rPr>
          <w:rFonts w:ascii="Angsana New" w:hAnsi="Angsana New"/>
          <w:sz w:val="32"/>
          <w:szCs w:val="32"/>
          <w:cs/>
        </w:rPr>
        <w:t xml:space="preserve">กลุ่มประชาชนทั่วไป </w:t>
      </w:r>
      <w:r w:rsidRPr="002D21EC">
        <w:rPr>
          <w:rFonts w:ascii="Angsana New" w:hAnsi="Angsana New"/>
          <w:sz w:val="32"/>
          <w:szCs w:val="32"/>
          <w:cs/>
        </w:rPr>
        <w:t>มี</w:t>
      </w:r>
    </w:p>
    <w:p w:rsidR="0010022A" w:rsidRDefault="000538B3" w:rsidP="00D32449">
      <w:pPr>
        <w:ind w:left="1440"/>
        <w:jc w:val="both"/>
        <w:rPr>
          <w:rFonts w:ascii="Angsana New" w:hAnsi="Angsana New"/>
          <w:sz w:val="32"/>
          <w:szCs w:val="32"/>
        </w:rPr>
      </w:pPr>
      <w:r w:rsidRPr="004A222E">
        <w:rPr>
          <w:rFonts w:ascii="Angsana New" w:hAnsi="Angsana New"/>
          <w:sz w:val="32"/>
          <w:szCs w:val="32"/>
        </w:rPr>
        <w:t>6.</w:t>
      </w:r>
      <w:r w:rsidR="004A222E" w:rsidRPr="004A222E">
        <w:rPr>
          <w:rFonts w:ascii="Angsana New" w:hAnsi="Angsana New"/>
          <w:sz w:val="32"/>
          <w:szCs w:val="32"/>
        </w:rPr>
        <w:t xml:space="preserve"> </w:t>
      </w:r>
      <w:r w:rsidR="00344CF5">
        <w:rPr>
          <w:rFonts w:ascii="Angsana New" w:hAnsi="Angsana New"/>
          <w:sz w:val="32"/>
          <w:szCs w:val="32"/>
          <w:cs/>
        </w:rPr>
        <w:t xml:space="preserve">กลุ่มผู้สูงอายุ </w:t>
      </w:r>
    </w:p>
    <w:p w:rsidR="0010022A" w:rsidRPr="0010022A" w:rsidRDefault="00D32449" w:rsidP="004A222E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</w:t>
      </w:r>
      <w:r w:rsidR="0010022A" w:rsidRPr="0010022A">
        <w:rPr>
          <w:rFonts w:ascii="Angsana New" w:hAnsi="Angsana New"/>
          <w:sz w:val="32"/>
          <w:szCs w:val="32"/>
        </w:rPr>
        <w:t>7.</w:t>
      </w:r>
      <w:r w:rsidR="009E61DB">
        <w:rPr>
          <w:rFonts w:ascii="Angsana New" w:hAnsi="Angsana New" w:hint="cs"/>
          <w:sz w:val="32"/>
          <w:szCs w:val="32"/>
          <w:cs/>
        </w:rPr>
        <w:t>กลุ่มผู้ป่วยโรคเรื้อรัง(โรคเบาหวาน)และผู้พิการ</w:t>
      </w:r>
    </w:p>
    <w:p w:rsidR="00A33864" w:rsidRDefault="00D32449" w:rsidP="00A33864">
      <w:pPr>
        <w:pStyle w:val="a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="009B6ECB" w:rsidRPr="009B6ECB">
        <w:rPr>
          <w:rFonts w:ascii="Angsana New" w:hAnsi="Angsana New"/>
          <w:sz w:val="32"/>
          <w:szCs w:val="32"/>
        </w:rPr>
        <w:t xml:space="preserve">. </w:t>
      </w:r>
      <w:r w:rsidR="009B6ECB" w:rsidRPr="009B6ECB">
        <w:rPr>
          <w:rFonts w:ascii="Angsana New" w:hAnsi="Angsana New"/>
          <w:sz w:val="32"/>
          <w:szCs w:val="32"/>
          <w:cs/>
        </w:rPr>
        <w:t>เมื่อผู้รับบริการมีปัญหาทันตสุขภาพที่ซับซ้อนเ</w:t>
      </w:r>
      <w:r w:rsidR="0010022A">
        <w:rPr>
          <w:rFonts w:ascii="Angsana New" w:hAnsi="Angsana New"/>
          <w:sz w:val="32"/>
          <w:szCs w:val="32"/>
          <w:cs/>
        </w:rPr>
        <w:t>กินศักยภาพในการดูแลรักษาจะได้รั</w:t>
      </w:r>
      <w:r w:rsidR="0010022A">
        <w:rPr>
          <w:rFonts w:ascii="Angsana New" w:hAnsi="Angsana New" w:hint="cs"/>
          <w:sz w:val="32"/>
          <w:szCs w:val="32"/>
          <w:cs/>
        </w:rPr>
        <w:t>บ</w:t>
      </w:r>
      <w:r w:rsidR="009B6ECB" w:rsidRPr="009B6ECB">
        <w:rPr>
          <w:rFonts w:ascii="Angsana New" w:hAnsi="Angsana New"/>
          <w:sz w:val="32"/>
          <w:szCs w:val="32"/>
          <w:cs/>
        </w:rPr>
        <w:t>การส่งต่อไปยัง</w:t>
      </w:r>
      <w:r w:rsidR="0010022A">
        <w:rPr>
          <w:rFonts w:ascii="Angsana New" w:hAnsi="Angsana New"/>
          <w:sz w:val="32"/>
          <w:szCs w:val="32"/>
          <w:cs/>
        </w:rPr>
        <w:t>โรงพยาบาล</w:t>
      </w:r>
      <w:r w:rsidR="00344CF5">
        <w:rPr>
          <w:rFonts w:ascii="Angsana New" w:hAnsi="Angsana New" w:hint="cs"/>
          <w:sz w:val="32"/>
          <w:szCs w:val="32"/>
          <w:cs/>
        </w:rPr>
        <w:t>โชคชัย</w:t>
      </w:r>
      <w:r w:rsidR="0010022A">
        <w:rPr>
          <w:rFonts w:ascii="Angsana New" w:hAnsi="Angsana New" w:hint="cs"/>
          <w:sz w:val="32"/>
          <w:szCs w:val="32"/>
          <w:cs/>
        </w:rPr>
        <w:t>และโรงพยาบาล</w:t>
      </w:r>
      <w:r w:rsidR="00344CF5">
        <w:rPr>
          <w:rFonts w:ascii="Angsana New" w:hAnsi="Angsana New" w:hint="cs"/>
          <w:sz w:val="32"/>
          <w:szCs w:val="32"/>
          <w:cs/>
        </w:rPr>
        <w:t>ศูนย์มหาราชนครราชสีมา</w:t>
      </w:r>
    </w:p>
    <w:p w:rsidR="002546E4" w:rsidRPr="00A33864" w:rsidRDefault="002546E4" w:rsidP="00A33864">
      <w:pPr>
        <w:pStyle w:val="a6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ผู้รับผลงานและความต้องการที่สำคัญ</w:t>
      </w:r>
    </w:p>
    <w:p w:rsidR="006A6CF0" w:rsidRDefault="006A6CF0" w:rsidP="002546E4">
      <w:pPr>
        <w:jc w:val="thaiDistribute"/>
        <w:rPr>
          <w:b/>
          <w:bCs/>
          <w:sz w:val="32"/>
          <w:szCs w:val="32"/>
        </w:rPr>
      </w:pPr>
    </w:p>
    <w:p w:rsidR="006A6CF0" w:rsidRPr="006A6CF0" w:rsidRDefault="002546E4" w:rsidP="006A6CF0">
      <w:pPr>
        <w:tabs>
          <w:tab w:val="left" w:pos="-180"/>
          <w:tab w:val="left" w:pos="180"/>
        </w:tabs>
        <w:ind w:left="-540"/>
        <w:jc w:val="thaiDistribute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ab/>
      </w:r>
      <w:r w:rsidR="006A6CF0">
        <w:rPr>
          <w:b/>
          <w:bCs/>
          <w:sz w:val="32"/>
          <w:szCs w:val="32"/>
        </w:rPr>
        <w:tab/>
      </w:r>
      <w:r w:rsidR="006A6CF0" w:rsidRPr="006A6CF0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ความต้องการของลูกค้าภายนอก</w:t>
      </w:r>
    </w:p>
    <w:p w:rsidR="006A6CF0" w:rsidRPr="006A6CF0" w:rsidRDefault="006A6CF0" w:rsidP="006A6CF0">
      <w:pPr>
        <w:tabs>
          <w:tab w:val="left" w:pos="-180"/>
          <w:tab w:val="left" w:pos="180"/>
        </w:tabs>
        <w:ind w:left="-540"/>
        <w:jc w:val="thaiDistribute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tbl>
      <w:tblPr>
        <w:tblW w:w="91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</w:tblGrid>
      <w:tr w:rsidR="006A6CF0" w:rsidRPr="00500892" w:rsidTr="00AE3869">
        <w:trPr>
          <w:trHeight w:val="562"/>
          <w:tblHeader/>
        </w:trPr>
        <w:tc>
          <w:tcPr>
            <w:tcW w:w="2808" w:type="dxa"/>
          </w:tcPr>
          <w:p w:rsidR="006A6CF0" w:rsidRPr="00500892" w:rsidRDefault="006A6CF0" w:rsidP="006A6CF0">
            <w:pPr>
              <w:tabs>
                <w:tab w:val="left" w:pos="-18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ผู้รับผลงาน</w:t>
            </w:r>
          </w:p>
        </w:tc>
        <w:tc>
          <w:tcPr>
            <w:tcW w:w="6300" w:type="dxa"/>
          </w:tcPr>
          <w:p w:rsidR="006A6CF0" w:rsidRPr="00500892" w:rsidRDefault="006A6CF0" w:rsidP="006A6CF0">
            <w:pPr>
              <w:tabs>
                <w:tab w:val="left" w:pos="-18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6A6CF0" w:rsidRPr="00500892" w:rsidTr="00AE3869">
        <w:tc>
          <w:tcPr>
            <w:tcW w:w="2808" w:type="dxa"/>
          </w:tcPr>
          <w:p w:rsidR="006A6CF0" w:rsidRPr="00500892" w:rsidRDefault="006A6CF0" w:rsidP="006A6CF0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 ผู้ป่วยทั่วไปและญาติ</w:t>
            </w:r>
          </w:p>
          <w:p w:rsidR="006A6CF0" w:rsidRPr="00500892" w:rsidRDefault="006A6CF0" w:rsidP="006A6CF0">
            <w:pPr>
              <w:tabs>
                <w:tab w:val="left" w:pos="-180"/>
              </w:tabs>
              <w:jc w:val="thaiDistribute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ได้รับบริการทางทันตกรรมอย่างมีคุณภาพและปลอดภัย</w:t>
            </w:r>
          </w:p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ได้รับบริการที่รวดเร็ว</w:t>
            </w:r>
          </w:p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ได้รับบริการที่เอาใจใส่ดี สม่ำเสมอ พูดจาไพเราะ</w:t>
            </w:r>
          </w:p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</w:tabs>
              <w:jc w:val="thaiDistribute"/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ได้รับคำแนะนำและข้อมูล ครบถ้วน</w:t>
            </w:r>
          </w:p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</w:tabs>
              <w:jc w:val="thaiDistribute"/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</w:rPr>
              <w:t xml:space="preserve"> </w:t>
            </w: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มีเครื่องมือ อุปกรณ์พร้อม ทันสมัย</w:t>
            </w:r>
          </w:p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</w:tabs>
              <w:jc w:val="thaiDistribute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สถานที่สะอาด เป็นระเบียบเรียบร้อย ปลอดภัย</w:t>
            </w:r>
          </w:p>
        </w:tc>
      </w:tr>
      <w:tr w:rsidR="006A6CF0" w:rsidRPr="00500892" w:rsidTr="00AE3869">
        <w:tc>
          <w:tcPr>
            <w:tcW w:w="2808" w:type="dxa"/>
          </w:tcPr>
          <w:p w:rsidR="006A6CF0" w:rsidRPr="00500892" w:rsidRDefault="006A6CF0" w:rsidP="006A6CF0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ผู้ป่วยทางด่วน</w:t>
            </w:r>
          </w:p>
          <w:p w:rsidR="006A6CF0" w:rsidRPr="00500892" w:rsidRDefault="006A6CF0" w:rsidP="006A6CF0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(</w:t>
            </w:r>
            <w:r w:rsidR="00F02BE3" w:rsidRPr="0050089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เช่น </w:t>
            </w: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ปวดมาก บวม เลือดไหลไม่หยุด) </w:t>
            </w:r>
          </w:p>
        </w:tc>
        <w:tc>
          <w:tcPr>
            <w:tcW w:w="6300" w:type="dxa"/>
          </w:tcPr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ต้องการเข้ารับการตรวจก่อนผู้ป่วยอื่น</w:t>
            </w:r>
          </w:p>
          <w:p w:rsidR="006A6CF0" w:rsidRPr="00500892" w:rsidRDefault="006A6CF0" w:rsidP="006A6CF0">
            <w:p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  <w:tr w:rsidR="006A6CF0" w:rsidRPr="00500892" w:rsidTr="00AE3869">
        <w:tc>
          <w:tcPr>
            <w:tcW w:w="2808" w:type="dxa"/>
          </w:tcPr>
          <w:p w:rsidR="006A6CF0" w:rsidRPr="00500892" w:rsidRDefault="006A6CF0" w:rsidP="006A6CF0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ผู้ป่วยทางด่วน</w:t>
            </w:r>
          </w:p>
          <w:p w:rsidR="006A6CF0" w:rsidRPr="00500892" w:rsidRDefault="006A6CF0" w:rsidP="006A6CF0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(พิการช่วยเหลือตนเองไม่ได้ นั่งรถเข็น)</w:t>
            </w:r>
          </w:p>
        </w:tc>
        <w:tc>
          <w:tcPr>
            <w:tcW w:w="6300" w:type="dxa"/>
          </w:tcPr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ต้องการเข้ารับการตรวจก่อนผู้ป่วยอื่น</w:t>
            </w:r>
          </w:p>
          <w:p w:rsidR="006A6CF0" w:rsidRPr="00500892" w:rsidRDefault="006A6CF0" w:rsidP="00F02BE3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ต้องการได้รับการช่วยเหลือจากเจ้าหน้าที่ในการอำนวยความสะดวก</w:t>
            </w:r>
          </w:p>
        </w:tc>
      </w:tr>
      <w:tr w:rsidR="006A6CF0" w:rsidRPr="00500892" w:rsidTr="00AE3869">
        <w:tc>
          <w:tcPr>
            <w:tcW w:w="2808" w:type="dxa"/>
          </w:tcPr>
          <w:p w:rsidR="006A6CF0" w:rsidRPr="00500892" w:rsidRDefault="006A6CF0" w:rsidP="006A6CF0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ผู้ป่วยเฉพาะโรค</w:t>
            </w:r>
          </w:p>
        </w:tc>
        <w:tc>
          <w:tcPr>
            <w:tcW w:w="6300" w:type="dxa"/>
          </w:tcPr>
          <w:p w:rsidR="006A6CF0" w:rsidRPr="00500892" w:rsidRDefault="006A6CF0" w:rsidP="00441E5C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ต้องการได้รับการตรวจที่รวดเร็ว    </w:t>
            </w:r>
          </w:p>
          <w:p w:rsidR="006A6CF0" w:rsidRPr="00500892" w:rsidRDefault="006A6CF0" w:rsidP="00441E5C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ต้องการได้รับการบริการที่เหมาะกับตนเองและปลอดภัย</w:t>
            </w:r>
          </w:p>
        </w:tc>
      </w:tr>
      <w:tr w:rsidR="006A6CF0" w:rsidRPr="00500892" w:rsidTr="00AE3869">
        <w:tc>
          <w:tcPr>
            <w:tcW w:w="2808" w:type="dxa"/>
          </w:tcPr>
          <w:p w:rsidR="006A6CF0" w:rsidRPr="00500892" w:rsidRDefault="006A6CF0" w:rsidP="006A6CF0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หญิงมีครรภ์(</w:t>
            </w:r>
            <w:r w:rsidRPr="00500892">
              <w:rPr>
                <w:rFonts w:ascii="Angsana New" w:eastAsia="Cordia New" w:hAnsi="Angsana New"/>
                <w:sz w:val="32"/>
                <w:szCs w:val="32"/>
              </w:rPr>
              <w:t>ANC</w:t>
            </w: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6300" w:type="dxa"/>
          </w:tcPr>
          <w:p w:rsidR="006A6CF0" w:rsidRPr="00500892" w:rsidRDefault="006A6CF0" w:rsidP="00441E5C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ต้องการเข้ารับการตรวจฟันที่รวดเร็ว ไม่รอนาน</w:t>
            </w:r>
          </w:p>
          <w:p w:rsidR="006A6CF0" w:rsidRPr="00500892" w:rsidRDefault="006A6CF0" w:rsidP="00441E5C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</w:tabs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ต้องการรับการรักษาฟรี(สิทธิปกส.)</w:t>
            </w:r>
          </w:p>
        </w:tc>
      </w:tr>
      <w:tr w:rsidR="006A6CF0" w:rsidRPr="00500892" w:rsidTr="00AE3869">
        <w:tc>
          <w:tcPr>
            <w:tcW w:w="2808" w:type="dxa"/>
          </w:tcPr>
          <w:p w:rsidR="006A6CF0" w:rsidRPr="00500892" w:rsidRDefault="006A6CF0" w:rsidP="006A6CF0">
            <w:pPr>
              <w:tabs>
                <w:tab w:val="left" w:pos="-180"/>
                <w:tab w:val="left" w:pos="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ครูอนามัยโรงเรียน</w:t>
            </w:r>
            <w:r w:rsidRPr="00500892">
              <w:rPr>
                <w:rFonts w:ascii="Angsana New" w:eastAsia="Cordia New" w:hAnsi="Angsana New"/>
                <w:sz w:val="32"/>
                <w:szCs w:val="32"/>
              </w:rPr>
              <w:tab/>
            </w:r>
          </w:p>
          <w:p w:rsidR="006A6CF0" w:rsidRPr="00500892" w:rsidRDefault="006A6CF0" w:rsidP="006A6CF0">
            <w:pPr>
              <w:tabs>
                <w:tab w:val="left" w:pos="-180"/>
              </w:tabs>
              <w:jc w:val="thaiDistribute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6A6CF0" w:rsidRPr="00500892" w:rsidRDefault="006A6CF0" w:rsidP="006A6CF0">
            <w:pPr>
              <w:tabs>
                <w:tab w:val="left" w:pos="72"/>
                <w:tab w:val="left" w:pos="180"/>
                <w:tab w:val="left" w:pos="540"/>
                <w:tab w:val="left" w:pos="1800"/>
                <w:tab w:val="left" w:pos="1980"/>
              </w:tabs>
              <w:ind w:hanging="1350"/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</w:rPr>
              <w:t xml:space="preserve">1. </w:t>
            </w: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ต้องการให้เ </w:t>
            </w:r>
            <w:r w:rsidR="00602EC7" w:rsidRPr="00500892">
              <w:rPr>
                <w:rFonts w:ascii="Angsana New" w:eastAsia="Cordia New" w:hAnsi="Angsana New"/>
                <w:sz w:val="32"/>
                <w:szCs w:val="32"/>
              </w:rPr>
              <w:t xml:space="preserve">    -   </w:t>
            </w:r>
            <w:r w:rsidR="00EC2094" w:rsidRPr="00500892">
              <w:rPr>
                <w:rFonts w:ascii="Angsana New" w:eastAsia="Cordia New" w:hAnsi="Angsana New"/>
                <w:sz w:val="32"/>
                <w:szCs w:val="32"/>
              </w:rPr>
              <w:t xml:space="preserve">  </w:t>
            </w: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เด็กนักเรียน ได้รับการตรวจฟัน ให้คำแนะนำและได้รับบริการ</w:t>
            </w:r>
          </w:p>
          <w:p w:rsidR="006A6CF0" w:rsidRPr="00500892" w:rsidRDefault="00602EC7" w:rsidP="006A6CF0">
            <w:pPr>
              <w:tabs>
                <w:tab w:val="left" w:pos="252"/>
                <w:tab w:val="left" w:pos="432"/>
                <w:tab w:val="left" w:pos="540"/>
                <w:tab w:val="left" w:pos="1800"/>
                <w:tab w:val="left" w:pos="1980"/>
              </w:tabs>
              <w:ind w:left="252" w:hanging="1602"/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</w:rPr>
              <w:t xml:space="preserve">2-                 </w:t>
            </w:r>
            <w:r w:rsidR="006A6CF0" w:rsidRPr="0050089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</w:t>
            </w: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 </w:t>
            </w:r>
            <w:r w:rsidR="009A0D5F">
              <w:rPr>
                <w:rFonts w:ascii="Angsana New" w:eastAsia="Cordia New" w:hAnsi="Angsana New"/>
                <w:sz w:val="32"/>
                <w:szCs w:val="32"/>
              </w:rPr>
              <w:t xml:space="preserve">     </w:t>
            </w:r>
            <w:r w:rsidRPr="00500892">
              <w:rPr>
                <w:rFonts w:ascii="Angsana New" w:eastAsia="Cordia New" w:hAnsi="Angsana New"/>
                <w:sz w:val="32"/>
                <w:szCs w:val="32"/>
              </w:rPr>
              <w:t xml:space="preserve">-     </w:t>
            </w:r>
            <w:r w:rsidR="006A6CF0"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ทัน</w:t>
            </w:r>
            <w:r w:rsidR="009A0D5F">
              <w:rPr>
                <w:rFonts w:ascii="Angsana New" w:eastAsia="Cordia New" w:hAnsi="Angsana New"/>
                <w:sz w:val="32"/>
                <w:szCs w:val="32"/>
                <w:cs/>
              </w:rPr>
              <w:t>ต</w:t>
            </w:r>
            <w:r w:rsidR="009A0D5F">
              <w:rPr>
                <w:rFonts w:ascii="Angsana New" w:eastAsia="Cordia New" w:hAnsi="Angsana New" w:hint="cs"/>
                <w:sz w:val="32"/>
                <w:szCs w:val="32"/>
                <w:cs/>
              </w:rPr>
              <w:t>บุคคลากร</w:t>
            </w:r>
            <w:r w:rsidR="009A0D5F">
              <w:rPr>
                <w:rFonts w:ascii="Angsana New" w:eastAsia="Cordia New" w:hAnsi="Angsana New"/>
                <w:sz w:val="32"/>
                <w:szCs w:val="32"/>
                <w:cs/>
              </w:rPr>
              <w:t>เข้าไป</w:t>
            </w:r>
            <w:r w:rsidR="009A0D5F">
              <w:rPr>
                <w:rFonts w:ascii="Angsana New" w:eastAsia="Cordia New" w:hAnsi="Angsana New" w:hint="cs"/>
                <w:sz w:val="32"/>
                <w:szCs w:val="32"/>
                <w:cs/>
              </w:rPr>
              <w:t>ให้ความรู้</w:t>
            </w:r>
            <w:r w:rsidR="006A6CF0"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ครูในโร</w:t>
            </w: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งเรียน </w:t>
            </w:r>
            <w:r w:rsidR="006A6CF0"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เพื่อเป็นโรงเรียนส่งเสริมสุขภาพตามโครงการของสำนักงานสาธารณสุข</w:t>
            </w:r>
          </w:p>
        </w:tc>
      </w:tr>
      <w:tr w:rsidR="006A6CF0" w:rsidRPr="00500892" w:rsidTr="00AE3869">
        <w:tc>
          <w:tcPr>
            <w:tcW w:w="2808" w:type="dxa"/>
          </w:tcPr>
          <w:p w:rsidR="006A6CF0" w:rsidRPr="00500892" w:rsidRDefault="006A6CF0" w:rsidP="006A6CF0">
            <w:pPr>
              <w:tabs>
                <w:tab w:val="left" w:pos="-180"/>
              </w:tabs>
              <w:jc w:val="thaiDistribute"/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6300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180"/>
                <w:tab w:val="left" w:pos="252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หน่วยงานให้บริการทางทันตกรรมอย่างครบถ้วนตามชุดสิทธิ</w:t>
            </w:r>
            <w:r w:rsidRPr="0050089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 xml:space="preserve"> </w:t>
            </w:r>
            <w:r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ประโยชน์ในโครงการประกันสุขภาพถ้วนหน้า</w:t>
            </w:r>
          </w:p>
          <w:p w:rsidR="006A6CF0" w:rsidRPr="00500892" w:rsidRDefault="00602EC7" w:rsidP="00602EC7">
            <w:pPr>
              <w:tabs>
                <w:tab w:val="left" w:pos="-180"/>
                <w:tab w:val="left" w:pos="72"/>
                <w:tab w:val="left" w:pos="180"/>
                <w:tab w:val="left" w:pos="1800"/>
                <w:tab w:val="left" w:pos="1980"/>
              </w:tabs>
              <w:ind w:left="360"/>
              <w:jc w:val="thaiDistribute"/>
              <w:rPr>
                <w:rFonts w:ascii="Angsana New" w:eastAsia="Cordia New" w:hAnsi="Angsana New"/>
                <w:sz w:val="32"/>
                <w:szCs w:val="32"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</w:rPr>
              <w:t>-</w:t>
            </w:r>
            <w:r w:rsidR="006A6CF0"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ทำโครงการตามนโยบายอย่างมีประสิทธิภาพ</w:t>
            </w:r>
          </w:p>
          <w:p w:rsidR="006A6CF0" w:rsidRPr="00500892" w:rsidRDefault="00602EC7" w:rsidP="006A6CF0">
            <w:pPr>
              <w:tabs>
                <w:tab w:val="left" w:pos="252"/>
              </w:tabs>
              <w:jc w:val="thaiDistribute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500892">
              <w:rPr>
                <w:rFonts w:ascii="Angsana New" w:eastAsia="Cordia New" w:hAnsi="Angsana New"/>
                <w:sz w:val="32"/>
                <w:szCs w:val="32"/>
              </w:rPr>
              <w:t xml:space="preserve">     - </w:t>
            </w:r>
            <w:r w:rsidR="006A6CF0" w:rsidRPr="00500892">
              <w:rPr>
                <w:rFonts w:ascii="Angsana New" w:eastAsia="Cordia New" w:hAnsi="Angsana New"/>
                <w:sz w:val="32"/>
                <w:szCs w:val="32"/>
                <w:cs/>
              </w:rPr>
              <w:t>ส่งรายงานตรงเวลา</w:t>
            </w:r>
          </w:p>
        </w:tc>
      </w:tr>
      <w:tr w:rsidR="006A6CF0" w:rsidRPr="00500892" w:rsidTr="00AE3869">
        <w:tc>
          <w:tcPr>
            <w:tcW w:w="2808" w:type="dxa"/>
          </w:tcPr>
          <w:p w:rsidR="006A6CF0" w:rsidRPr="00500892" w:rsidRDefault="006A6CF0" w:rsidP="008C5A1F">
            <w:pPr>
              <w:ind w:left="1440" w:hanging="144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เจ้าหน้าที่</w:t>
            </w:r>
            <w:r w:rsidR="008C5A1F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รพ.สต.</w:t>
            </w:r>
          </w:p>
        </w:tc>
        <w:tc>
          <w:tcPr>
            <w:tcW w:w="6300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 การประสานงานการทำกิจกรรมส่งเสริมสุขภาพในชุมชนที่ชัดเจน</w:t>
            </w:r>
          </w:p>
          <w:p w:rsidR="006A6CF0" w:rsidRPr="00500892" w:rsidRDefault="006A6CF0" w:rsidP="00602EC7">
            <w:pPr>
              <w:numPr>
                <w:ilvl w:val="0"/>
                <w:numId w:val="19"/>
              </w:numPr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ต้องการให้จัดให้ความรู้ในการดูแลทันตสุขภาพแก่คนในชุมชน</w:t>
            </w:r>
          </w:p>
          <w:p w:rsidR="006A6CF0" w:rsidRPr="00500892" w:rsidRDefault="006A6CF0" w:rsidP="008C5A1F">
            <w:pPr>
              <w:numPr>
                <w:ilvl w:val="0"/>
                <w:numId w:val="19"/>
              </w:num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ต้องการให้เปิดบริการทันตกรรมใน</w:t>
            </w:r>
            <w:r w:rsidR="008C5A1F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รพ.สต</w:t>
            </w:r>
          </w:p>
        </w:tc>
      </w:tr>
    </w:tbl>
    <w:p w:rsidR="00C34404" w:rsidRDefault="00C34404" w:rsidP="006A6CF0">
      <w:pPr>
        <w:tabs>
          <w:tab w:val="left" w:pos="-180"/>
        </w:tabs>
        <w:jc w:val="thaiDistribute"/>
        <w:rPr>
          <w:rFonts w:ascii="Angsana New" w:eastAsia="Times New Roman" w:hAnsi="Angsana New" w:hint="cs"/>
          <w:b/>
          <w:bCs/>
          <w:sz w:val="32"/>
          <w:szCs w:val="32"/>
        </w:rPr>
      </w:pPr>
    </w:p>
    <w:p w:rsidR="006A6CF0" w:rsidRPr="00500892" w:rsidRDefault="006A6CF0" w:rsidP="006A6CF0">
      <w:pPr>
        <w:tabs>
          <w:tab w:val="left" w:pos="-180"/>
        </w:tabs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  <w:r w:rsidRPr="00500892">
        <w:rPr>
          <w:rFonts w:ascii="Angsana New" w:eastAsia="Times New Roman" w:hAnsi="Angsana New"/>
          <w:b/>
          <w:bCs/>
          <w:sz w:val="32"/>
          <w:szCs w:val="32"/>
          <w:cs/>
        </w:rPr>
        <w:lastRenderedPageBreak/>
        <w:t>ความต้องการลูกค้าภายใน</w:t>
      </w:r>
    </w:p>
    <w:p w:rsidR="006A6CF0" w:rsidRPr="00500892" w:rsidRDefault="006A6CF0" w:rsidP="006A6CF0">
      <w:pPr>
        <w:tabs>
          <w:tab w:val="left" w:pos="-180"/>
        </w:tabs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5966"/>
      </w:tblGrid>
      <w:tr w:rsidR="006A6CF0" w:rsidRPr="00500892" w:rsidTr="00AE3869">
        <w:trPr>
          <w:tblHeader/>
        </w:trPr>
        <w:tc>
          <w:tcPr>
            <w:tcW w:w="3214" w:type="dxa"/>
          </w:tcPr>
          <w:p w:rsidR="006A6CF0" w:rsidRPr="00500892" w:rsidRDefault="006A6CF0" w:rsidP="006A6CF0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ผู้รับผลงาน</w:t>
            </w:r>
          </w:p>
        </w:tc>
        <w:tc>
          <w:tcPr>
            <w:tcW w:w="5966" w:type="dxa"/>
          </w:tcPr>
          <w:p w:rsidR="006A6CF0" w:rsidRPr="00500892" w:rsidRDefault="006A6CF0" w:rsidP="006A6CF0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tabs>
                <w:tab w:val="left" w:pos="-180"/>
                <w:tab w:val="left" w:pos="180"/>
              </w:tabs>
              <w:ind w:left="540" w:hanging="540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ผู้บริหาร</w:t>
            </w:r>
          </w:p>
          <w:p w:rsidR="006A6CF0" w:rsidRPr="00500892" w:rsidRDefault="006A6CF0" w:rsidP="006A6CF0">
            <w:p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ind w:left="540" w:hanging="360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ต้องการให้หน่วยงานปฏิบัติให้สอดคล้องกับนโยบายที่วางไว้  และบริหารจัดการงบประมาณอย่างมีประสิทธิภาพ</w:t>
            </w:r>
          </w:p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ต้องการให้หน่วยงานให้บริการทางทันตกรรมอย่างมีประสิทธิภาพ  โดย  เน้นผู้รับบริการเป็นศูนย์กลาง  และถูกต้องตามมาตรฐานวิชาชีพ</w:t>
            </w:r>
          </w:p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ต้องการให้ส่งเสริมบริการด้านสร้างเสริมทันตสุขภาพ และประสานความร่วมมือไปยังองค์กรภายนอกมากยิ่งขึ้น</w:t>
            </w:r>
            <w:r w:rsidRPr="00500892">
              <w:rPr>
                <w:rFonts w:ascii="Angsana New" w:eastAsia="Times New Roman" w:hAnsi="Angsana New"/>
                <w:sz w:val="32"/>
                <w:szCs w:val="32"/>
              </w:rPr>
              <w:tab/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แพทย์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ต้องการให้ผู้ป่วยที่จะส่งต่อได้รับการวินิจฉัย และการรักษาที่มีประสิทธิภาพและอย่างรวดเร็ว  </w:t>
            </w:r>
          </w:p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ต้องการได้รับข้อมูลอาการป่วยของคนไข้อย่างครบถ้วนในการส่งปรึกษา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</w:rPr>
              <w:t>LAB</w:t>
            </w:r>
            <w:r w:rsidRPr="00500892">
              <w:rPr>
                <w:rFonts w:ascii="Angsana New" w:eastAsia="Times New Roman" w:hAnsi="Angsana New"/>
                <w:sz w:val="32"/>
                <w:szCs w:val="32"/>
              </w:rPr>
              <w:tab/>
            </w:r>
            <w:r w:rsidRPr="00500892">
              <w:rPr>
                <w:rFonts w:ascii="Angsana New" w:eastAsia="Times New Roman" w:hAnsi="Angsana New"/>
                <w:sz w:val="32"/>
                <w:szCs w:val="32"/>
              </w:rPr>
              <w:tab/>
            </w:r>
          </w:p>
        </w:tc>
        <w:tc>
          <w:tcPr>
            <w:tcW w:w="5966" w:type="dxa"/>
          </w:tcPr>
          <w:p w:rsidR="006A6CF0" w:rsidRPr="00500892" w:rsidRDefault="00602EC7" w:rsidP="006A6CF0">
            <w:p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ind w:left="419" w:hanging="239"/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="006A6CF0"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ab/>
            </w: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</w:t>
            </w:r>
            <w:r w:rsidR="006A6CF0"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ต้องการข้อมูลการส่งตรวจที่ชัดเจน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ห้องยา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ส่งผู้ป่วยเพื่อรับการปรึกษาด้านยาอย่างถูกต้องตามระบบ ข้อมูลครบถ้วน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กลุ่มเวช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ประสานงานส่งเสริมทันตสุขภาพร่วมกับทีม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ห้องฉุกเฉิน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ตรวจคนไข้ที่มีอุบัติเหตุเกี่ยวกับใบหน้าและช่องปากอย่างรวดเร็ว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หอผู้ป่วยใน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ต้องการให้ทันตแพทย์ติดตามอาการผู้ป่วยที่ได้รับการส่ง</w:t>
            </w:r>
            <w:r w:rsidRPr="00500892">
              <w:rPr>
                <w:rFonts w:ascii="Angsana New" w:eastAsia="Times New Roman" w:hAnsi="Angsana New"/>
                <w:sz w:val="32"/>
                <w:szCs w:val="32"/>
              </w:rPr>
              <w:t xml:space="preserve">admit </w:t>
            </w: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จากสาเหตุที่มาจากฟัน 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</w:rPr>
              <w:t>OPD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ต้องการข้อมูลของคนไข้อย่างครบถ้วน ชัดเจน ในการส่งขอรับคำปรึกษาจากแพทย์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งานแผน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ส่งแผนปฏิบัติการและผลตัวชี้วัดตรงเวลา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</w:rPr>
              <w:t>ANC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ร่วมตรวจช่องปากและให้ทันตสุขศึกษาแก่หญิงมีครรภ์</w:t>
            </w:r>
          </w:p>
          <w:p w:rsidR="006A6CF0" w:rsidRPr="00500892" w:rsidRDefault="006A6CF0" w:rsidP="006A6CF0">
            <w:p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ind w:left="184"/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อย่างสม่ำเสมอ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</w:rPr>
              <w:t>WBC</w:t>
            </w:r>
          </w:p>
        </w:tc>
        <w:tc>
          <w:tcPr>
            <w:tcW w:w="5966" w:type="dxa"/>
          </w:tcPr>
          <w:p w:rsidR="006A6CF0" w:rsidRPr="00500892" w:rsidRDefault="006A6CF0" w:rsidP="00602EC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ร่วมตรวจช่องปากเด็กและให้ความรู้แก่ผู้ปกครองอย่างมีประสิทธิภาพ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ind w:left="1876" w:hanging="1876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ห้องบัตร             </w:t>
            </w:r>
          </w:p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</w:p>
        </w:tc>
        <w:tc>
          <w:tcPr>
            <w:tcW w:w="5966" w:type="dxa"/>
          </w:tcPr>
          <w:p w:rsidR="006A6CF0" w:rsidRPr="00500892" w:rsidRDefault="006A6CF0" w:rsidP="0042573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บันทึกเวชระเบียนได้ถูกต้อง ครบถ้วน และส่งคืนเวชระเบียนตรงตามเวลาที่ กำหนด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งานซ่อมบำรุง</w:t>
            </w:r>
          </w:p>
        </w:tc>
        <w:tc>
          <w:tcPr>
            <w:tcW w:w="5966" w:type="dxa"/>
          </w:tcPr>
          <w:p w:rsidR="006A6CF0" w:rsidRPr="00500892" w:rsidRDefault="006A6CF0" w:rsidP="0042573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ส่งซ่อมเครื่องมืออย่างถูกต้องตามขั้นตอน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lastRenderedPageBreak/>
              <w:t xml:space="preserve">ซักฟอก </w:t>
            </w:r>
          </w:p>
        </w:tc>
        <w:tc>
          <w:tcPr>
            <w:tcW w:w="5966" w:type="dxa"/>
          </w:tcPr>
          <w:p w:rsidR="006A6CF0" w:rsidRPr="00500892" w:rsidRDefault="006A6CF0" w:rsidP="008C5A1F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แยกผ้าและไม่มีสิ่ง</w:t>
            </w:r>
            <w:r w:rsidR="008C5A1F">
              <w:rPr>
                <w:rFonts w:ascii="Angsana New" w:eastAsia="Times New Roman" w:hAnsi="Angsana New" w:hint="cs"/>
                <w:sz w:val="32"/>
                <w:szCs w:val="32"/>
                <w:cs/>
              </w:rPr>
              <w:t>แปลกปลอมปนไป</w:t>
            </w: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ในผ้า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5966" w:type="dxa"/>
          </w:tcPr>
          <w:p w:rsidR="006A6CF0" w:rsidRPr="00500892" w:rsidRDefault="006A6CF0" w:rsidP="0042573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ส่งหลักฐานและเอกสารการเบิกจ่ายเงินตรงเวลา</w:t>
            </w:r>
          </w:p>
          <w:p w:rsidR="006A6CF0" w:rsidRPr="00500892" w:rsidRDefault="006A6CF0" w:rsidP="0042573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มีการส่งเอกสารการเงิน และจำนวนเงินที่ถูกต้องครบถ้วน ตรงต่อเวลา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5966" w:type="dxa"/>
          </w:tcPr>
          <w:p w:rsidR="006A6CF0" w:rsidRPr="00500892" w:rsidRDefault="006A6CF0" w:rsidP="0042573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ส่งใบขอเบิกวัสดุตรงเวลา และขอจัดซื้อจัดจ้างถูกต้องตามขั้นตอน</w:t>
            </w:r>
          </w:p>
        </w:tc>
      </w:tr>
      <w:tr w:rsidR="006A6CF0" w:rsidRPr="00500892" w:rsidTr="00AE3869">
        <w:tc>
          <w:tcPr>
            <w:tcW w:w="3214" w:type="dxa"/>
          </w:tcPr>
          <w:p w:rsidR="006A6CF0" w:rsidRPr="00500892" w:rsidRDefault="006A6CF0" w:rsidP="006A6CF0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ทีมนำพัฒนาคุณภาพ</w:t>
            </w:r>
          </w:p>
        </w:tc>
        <w:tc>
          <w:tcPr>
            <w:tcW w:w="5966" w:type="dxa"/>
          </w:tcPr>
          <w:p w:rsidR="006A6CF0" w:rsidRPr="00500892" w:rsidRDefault="006A6CF0" w:rsidP="0042573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ต้องการให้ปฎิบัติงานตามพันธกิจและจุดเน้นของโรงพยาบาลอย่างมีคุณภาพเพื่อให้บรรลุวิสัยทัศ</w:t>
            </w:r>
            <w:r w:rsidR="009A0D5F">
              <w:rPr>
                <w:rFonts w:ascii="Angsana New" w:eastAsia="Times New Roman" w:hAnsi="Angsana New" w:hint="cs"/>
                <w:sz w:val="32"/>
                <w:szCs w:val="32"/>
                <w:cs/>
              </w:rPr>
              <w:t>น์</w:t>
            </w: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ของโรงพยาบาลตามระยะเวลาที่กำหนด</w:t>
            </w:r>
          </w:p>
          <w:p w:rsidR="00344CF5" w:rsidRPr="00500892" w:rsidRDefault="00344CF5" w:rsidP="00425737">
            <w:pPr>
              <w:numPr>
                <w:ilvl w:val="0"/>
                <w:numId w:val="19"/>
              </w:numPr>
              <w:tabs>
                <w:tab w:val="left" w:pos="-180"/>
                <w:tab w:val="left" w:pos="180"/>
                <w:tab w:val="left" w:pos="540"/>
                <w:tab w:val="left" w:pos="1800"/>
                <w:tab w:val="left" w:pos="1980"/>
              </w:tabs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00892">
              <w:rPr>
                <w:rFonts w:ascii="Angsana New" w:eastAsia="Times New Roman" w:hAnsi="Angsana New"/>
                <w:sz w:val="32"/>
                <w:szCs w:val="32"/>
                <w:cs/>
              </w:rPr>
              <w:t>ต้องการให้มีการพัฒนาคุณภาพในหน่วยงานและคร่อมสายงานอย่างดี</w:t>
            </w:r>
          </w:p>
        </w:tc>
      </w:tr>
    </w:tbl>
    <w:p w:rsidR="00B95ECB" w:rsidRPr="00500892" w:rsidRDefault="00B95ECB" w:rsidP="006A6CF0">
      <w:pPr>
        <w:rPr>
          <w:rFonts w:ascii="Angsana New" w:hAnsi="Angsana New"/>
          <w:sz w:val="32"/>
          <w:szCs w:val="32"/>
        </w:rPr>
      </w:pPr>
    </w:p>
    <w:p w:rsidR="00B95ECB" w:rsidRPr="00FC7468" w:rsidRDefault="00B95ECB" w:rsidP="00B95ECB">
      <w:pPr>
        <w:pStyle w:val="a6"/>
        <w:ind w:left="0"/>
        <w:rPr>
          <w:rFonts w:ascii="Angsana New" w:hAnsi="Angsana New"/>
          <w:b/>
          <w:bCs/>
          <w:sz w:val="32"/>
          <w:szCs w:val="32"/>
        </w:rPr>
      </w:pPr>
      <w:r w:rsidRPr="00FC7468">
        <w:rPr>
          <w:rFonts w:ascii="Angsana New" w:hAnsi="Angsana New"/>
          <w:b/>
          <w:bCs/>
          <w:sz w:val="32"/>
          <w:szCs w:val="32"/>
          <w:cs/>
        </w:rPr>
        <w:t>ประเด</w:t>
      </w:r>
      <w:r w:rsidRPr="00FC7468">
        <w:rPr>
          <w:rFonts w:ascii="Angsana New" w:hAnsi="Angsana New" w:hint="cs"/>
          <w:b/>
          <w:bCs/>
          <w:sz w:val="32"/>
          <w:szCs w:val="32"/>
          <w:cs/>
        </w:rPr>
        <w:t>็น</w:t>
      </w:r>
      <w:r w:rsidRPr="00FC7468">
        <w:rPr>
          <w:rFonts w:ascii="Angsana New" w:hAnsi="Angsana New"/>
          <w:b/>
          <w:bCs/>
          <w:sz w:val="32"/>
          <w:szCs w:val="32"/>
          <w:cs/>
        </w:rPr>
        <w:t>ค</w:t>
      </w:r>
      <w:r w:rsidRPr="00FC7468">
        <w:rPr>
          <w:rFonts w:ascii="Angsana New" w:hAnsi="Angsana New" w:hint="cs"/>
          <w:b/>
          <w:bCs/>
          <w:sz w:val="32"/>
          <w:szCs w:val="32"/>
          <w:cs/>
        </w:rPr>
        <w:t>ุ</w:t>
      </w:r>
      <w:r w:rsidRPr="00FC7468">
        <w:rPr>
          <w:rFonts w:ascii="Angsana New" w:hAnsi="Angsana New"/>
          <w:b/>
          <w:bCs/>
          <w:sz w:val="32"/>
          <w:szCs w:val="32"/>
          <w:cs/>
        </w:rPr>
        <w:t>ณภาพท</w:t>
      </w:r>
      <w:r w:rsidRPr="00FC7468">
        <w:rPr>
          <w:rFonts w:ascii="Angsana New" w:hAnsi="Angsana New" w:hint="cs"/>
          <w:b/>
          <w:bCs/>
          <w:sz w:val="32"/>
          <w:szCs w:val="32"/>
          <w:cs/>
        </w:rPr>
        <w:t>ี่</w:t>
      </w:r>
      <w:r w:rsidRPr="00FC7468">
        <w:rPr>
          <w:rFonts w:ascii="Angsana New" w:hAnsi="Angsana New"/>
          <w:b/>
          <w:bCs/>
          <w:sz w:val="32"/>
          <w:szCs w:val="32"/>
          <w:cs/>
        </w:rPr>
        <w:t>ส</w:t>
      </w:r>
      <w:r w:rsidRPr="00FC7468">
        <w:rPr>
          <w:rFonts w:ascii="Angsana New" w:hAnsi="Angsana New" w:hint="cs"/>
          <w:b/>
          <w:bCs/>
          <w:sz w:val="32"/>
          <w:szCs w:val="32"/>
          <w:cs/>
        </w:rPr>
        <w:t>ำคัญ</w:t>
      </w:r>
    </w:p>
    <w:p w:rsidR="00D32449" w:rsidRDefault="00B95ECB" w:rsidP="007975D7">
      <w:pPr>
        <w:ind w:firstLine="720"/>
        <w:rPr>
          <w:rFonts w:ascii="Angsana New" w:hAnsi="Angsana New"/>
          <w:sz w:val="32"/>
          <w:szCs w:val="32"/>
        </w:rPr>
      </w:pPr>
      <w:r w:rsidRPr="00B64739">
        <w:rPr>
          <w:rFonts w:ascii="Angsana New" w:hAnsi="Angsana New"/>
          <w:sz w:val="32"/>
          <w:szCs w:val="32"/>
          <w:cs/>
        </w:rPr>
        <w:t>บริการด้วยความสะดวกรวดเร็ว</w:t>
      </w:r>
      <w:r w:rsidRPr="00B647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ปราศจากความเสี่ยง</w:t>
      </w:r>
      <w:r w:rsidRPr="00B64739">
        <w:rPr>
          <w:rFonts w:ascii="Angsana New" w:hAnsi="Angsana New"/>
          <w:sz w:val="32"/>
          <w:szCs w:val="32"/>
        </w:rPr>
        <w:t xml:space="preserve"> </w:t>
      </w:r>
      <w:r w:rsidRPr="00B64739">
        <w:rPr>
          <w:rFonts w:ascii="Angsana New" w:hAnsi="Angsana New"/>
          <w:sz w:val="32"/>
          <w:szCs w:val="32"/>
          <w:cs/>
        </w:rPr>
        <w:t>เป็นที่พึงพอใจ</w:t>
      </w:r>
      <w:r w:rsidRPr="00B64739">
        <w:rPr>
          <w:rFonts w:ascii="Angsana New" w:hAnsi="Angsana New"/>
          <w:sz w:val="32"/>
          <w:szCs w:val="32"/>
        </w:rPr>
        <w:t xml:space="preserve">  </w:t>
      </w:r>
      <w:r w:rsidRPr="00B64739">
        <w:rPr>
          <w:rFonts w:ascii="Angsana New" w:hAnsi="Angsana New"/>
          <w:sz w:val="32"/>
          <w:szCs w:val="32"/>
          <w:cs/>
        </w:rPr>
        <w:t>เคารพสิทธิผู้ป่วย</w:t>
      </w:r>
      <w:r w:rsidRPr="00B647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และได้มาตรฐา</w:t>
      </w:r>
      <w:r>
        <w:rPr>
          <w:rFonts w:ascii="Angsana New" w:hAnsi="Angsana New" w:hint="cs"/>
          <w:sz w:val="32"/>
          <w:szCs w:val="32"/>
          <w:cs/>
        </w:rPr>
        <w:t>น</w:t>
      </w:r>
      <w:r w:rsidRPr="00B64739">
        <w:rPr>
          <w:rFonts w:ascii="Angsana New" w:hAnsi="Angsana New"/>
          <w:sz w:val="32"/>
          <w:szCs w:val="32"/>
          <w:cs/>
        </w:rPr>
        <w:t>วิชาชีพ</w:t>
      </w:r>
    </w:p>
    <w:p w:rsidR="00344CF5" w:rsidRDefault="00CF4BBE" w:rsidP="007975D7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ตัวชี้วัดฝ่ายทันตส</w:t>
      </w:r>
      <w:r w:rsidR="00B77ECC">
        <w:rPr>
          <w:rFonts w:ascii="Angsana New" w:hAnsi="Angsana New" w:hint="cs"/>
          <w:sz w:val="32"/>
          <w:szCs w:val="32"/>
          <w:cs/>
        </w:rPr>
        <w:t>าธ</w:t>
      </w:r>
      <w:r>
        <w:rPr>
          <w:rFonts w:ascii="Angsana New" w:hAnsi="Angsana New" w:hint="cs"/>
          <w:sz w:val="32"/>
          <w:szCs w:val="32"/>
          <w:cs/>
        </w:rPr>
        <w:t>า</w:t>
      </w:r>
      <w:r w:rsidR="00B77ECC">
        <w:rPr>
          <w:rFonts w:ascii="Angsana New" w:hAnsi="Angsana New" w:hint="cs"/>
          <w:sz w:val="32"/>
          <w:szCs w:val="32"/>
          <w:cs/>
        </w:rPr>
        <w:t>รณสุข</w:t>
      </w:r>
    </w:p>
    <w:p w:rsidR="00B77ECC" w:rsidRDefault="00C34404" w:rsidP="007975D7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="00B77ECC">
        <w:rPr>
          <w:rFonts w:ascii="Angsana New" w:hAnsi="Angsana New" w:hint="cs"/>
          <w:sz w:val="32"/>
          <w:szCs w:val="32"/>
          <w:cs/>
        </w:rPr>
        <w:t xml:space="preserve">.ประชาชนอายุ55ปีขึ้นไปได้รับบริการใส่ฟันเทียมตามเป้าหมายที่กำหนด </w:t>
      </w:r>
    </w:p>
    <w:p w:rsidR="00F76B44" w:rsidRDefault="00C34404" w:rsidP="007975D7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="00F76B44">
        <w:rPr>
          <w:rFonts w:ascii="Angsana New" w:hAnsi="Angsana New" w:hint="cs"/>
          <w:sz w:val="32"/>
          <w:szCs w:val="32"/>
          <w:cs/>
        </w:rPr>
        <w:t>.เด็กอายุ0-5ปีได้รับการตรวจสุขภาพช่องปากและฝึกทักษะผู้ดูแลเด็กให้ดูแลทันตสุขภาพเด็กอย่างถูกต้อง</w:t>
      </w:r>
    </w:p>
    <w:p w:rsidR="00F76B44" w:rsidRDefault="00C34404" w:rsidP="007975D7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="00F76B44">
        <w:rPr>
          <w:rFonts w:ascii="Angsana New" w:hAnsi="Angsana New" w:hint="cs"/>
          <w:sz w:val="32"/>
          <w:szCs w:val="32"/>
          <w:cs/>
        </w:rPr>
        <w:t>.เด็กอายุ6เดือน-5ปีได้รับการป้องกันด้วยฟลูออไรด์</w:t>
      </w:r>
    </w:p>
    <w:p w:rsidR="00C612B2" w:rsidRDefault="00C34404" w:rsidP="007975D7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="00C612B2">
        <w:rPr>
          <w:rFonts w:ascii="Angsana New" w:hAnsi="Angsana New" w:hint="cs"/>
          <w:sz w:val="32"/>
          <w:szCs w:val="32"/>
          <w:cs/>
        </w:rPr>
        <w:t>.เด็กนักเรียน ป.1 ได้รับการเคลือบหลุมร่องฟัน</w:t>
      </w:r>
    </w:p>
    <w:p w:rsidR="009E61DB" w:rsidRPr="00B64739" w:rsidRDefault="00C34404" w:rsidP="009E61DB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5</w:t>
      </w:r>
      <w:r w:rsidR="00C612B2">
        <w:rPr>
          <w:rFonts w:ascii="Angsana New" w:hAnsi="Angsana New" w:hint="cs"/>
          <w:sz w:val="32"/>
          <w:szCs w:val="32"/>
          <w:cs/>
        </w:rPr>
        <w:t>.เด็กอายุ6-12ปีได้รับบริการป้องกันและรักษาทางทันตกรร</w:t>
      </w:r>
      <w:r w:rsidR="009E61DB">
        <w:rPr>
          <w:rFonts w:ascii="Angsana New" w:hAnsi="Angsana New" w:hint="cs"/>
          <w:sz w:val="32"/>
          <w:szCs w:val="32"/>
          <w:cs/>
        </w:rPr>
        <w:t>ม</w:t>
      </w:r>
    </w:p>
    <w:p w:rsidR="00FC7468" w:rsidRDefault="009B6B9E" w:rsidP="00FC7468">
      <w:pPr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ความท้าทาย</w:t>
      </w:r>
      <w:r w:rsidR="00FC7468">
        <w:rPr>
          <w:rFonts w:hint="cs"/>
          <w:b/>
          <w:bCs/>
          <w:sz w:val="32"/>
          <w:szCs w:val="32"/>
          <w:cs/>
        </w:rPr>
        <w:t>ที่สำคัญ</w:t>
      </w:r>
    </w:p>
    <w:p w:rsidR="009E61DB" w:rsidRDefault="009B6B9E" w:rsidP="00FC7468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B6B9E">
        <w:rPr>
          <w:rStyle w:val="apple-style-span"/>
          <w:rFonts w:ascii="Angsana New" w:hAnsi="Angsana New"/>
          <w:color w:val="000000"/>
          <w:sz w:val="32"/>
          <w:szCs w:val="32"/>
          <w:cs/>
        </w:rPr>
        <w:t>คือ การจัดระบบการให้บริการทันตกรรม</w:t>
      </w: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 xml:space="preserve">ทั้งด้านการรักษาและส่งเสริมป้องกัน </w:t>
      </w:r>
      <w:r w:rsidRPr="009B6B9E">
        <w:rPr>
          <w:rStyle w:val="apple-style-span"/>
          <w:rFonts w:ascii="Angsana New" w:hAnsi="Angsana New"/>
          <w:color w:val="000000"/>
          <w:sz w:val="32"/>
          <w:szCs w:val="32"/>
          <w:cs/>
        </w:rPr>
        <w:t>เพื่อรองรับ</w:t>
      </w: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>นโยบายจากกระทรวงสาธารณสุข ที่มีการปรับเปลี่ยนทุกปี ให้ครอบคลุมประชาชนทุกกลุ่มเป้าหมายมากขึ้น</w:t>
      </w:r>
      <w:r>
        <w:rPr>
          <w:rStyle w:val="apple-style-span"/>
          <w:rFonts w:ascii="Angsana New" w:hAnsi="Angsana New"/>
          <w:color w:val="000000"/>
          <w:sz w:val="32"/>
          <w:szCs w:val="32"/>
          <w:cs/>
        </w:rPr>
        <w:t xml:space="preserve"> ขณะที่จำนวนผู้ให้บริการ</w:t>
      </w: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>มีและทรัพยากรมีจำนวนเท่าเดิม</w:t>
      </w:r>
      <w:r w:rsidRPr="009B6B9E">
        <w:rPr>
          <w:rStyle w:val="apple-style-span"/>
          <w:rFonts w:ascii="Angsana New" w:hAnsi="Angsana New"/>
          <w:color w:val="000000"/>
          <w:sz w:val="32"/>
          <w:szCs w:val="32"/>
          <w:cs/>
        </w:rPr>
        <w:t xml:space="preserve"> โดย</w:t>
      </w:r>
      <w:r w:rsidR="00332653"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>ยัง</w:t>
      </w:r>
      <w:r w:rsidRPr="009B6B9E">
        <w:rPr>
          <w:rStyle w:val="apple-style-span"/>
          <w:rFonts w:ascii="Angsana New" w:hAnsi="Angsana New"/>
          <w:color w:val="000000"/>
          <w:sz w:val="32"/>
          <w:szCs w:val="32"/>
          <w:cs/>
        </w:rPr>
        <w:t>เน้นการทำงานให้มีประสิทธิภาพ</w:t>
      </w:r>
      <w:r w:rsidR="00332653"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 xml:space="preserve"> เป็นระบบ ปราศจากความเสี่ยง เพื่อ</w:t>
      </w:r>
      <w:r w:rsidRPr="009B6B9E">
        <w:rPr>
          <w:rStyle w:val="apple-style-span"/>
          <w:rFonts w:ascii="Angsana New" w:hAnsi="Angsana New"/>
          <w:color w:val="000000"/>
          <w:sz w:val="32"/>
          <w:szCs w:val="32"/>
          <w:cs/>
        </w:rPr>
        <w:t>ให้ผู้รับบริการมีพฤติกรรม</w:t>
      </w:r>
      <w:r w:rsidR="00C34404"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>ด้าน</w:t>
      </w:r>
      <w:r w:rsidRPr="009B6B9E">
        <w:rPr>
          <w:rStyle w:val="apple-style-span"/>
          <w:rFonts w:ascii="Angsana New" w:hAnsi="Angsana New"/>
          <w:color w:val="000000"/>
          <w:sz w:val="32"/>
          <w:szCs w:val="32"/>
          <w:cs/>
        </w:rPr>
        <w:t>ทันตสุขภาพที่ดีขึ้น</w:t>
      </w:r>
    </w:p>
    <w:p w:rsidR="00332653" w:rsidRPr="009825CA" w:rsidRDefault="00332653" w:rsidP="00FC746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825CA">
        <w:rPr>
          <w:rFonts w:ascii="Angsana New" w:hAnsi="Angsana New" w:hint="cs"/>
          <w:b/>
          <w:bCs/>
          <w:sz w:val="32"/>
          <w:szCs w:val="32"/>
          <w:cs/>
        </w:rPr>
        <w:t>ความเสี่ยงที่สำคัญ</w:t>
      </w:r>
    </w:p>
    <w:p w:rsidR="00305153" w:rsidRPr="00305153" w:rsidRDefault="00305153" w:rsidP="00305153">
      <w:pPr>
        <w:jc w:val="thaiDistribute"/>
        <w:rPr>
          <w:rFonts w:ascii="Angsana New" w:hAnsi="Angsana New"/>
          <w:sz w:val="32"/>
          <w:szCs w:val="32"/>
        </w:rPr>
      </w:pPr>
      <w:r w:rsidRPr="00305153">
        <w:rPr>
          <w:rFonts w:ascii="Angsana New" w:hAnsi="Angsana New"/>
          <w:sz w:val="32"/>
          <w:szCs w:val="32"/>
          <w:cs/>
        </w:rPr>
        <w:t>1. การเกิดภาวะแทรกซ้อนขณะและหลังการ</w:t>
      </w:r>
      <w:r w:rsidR="009825CA">
        <w:rPr>
          <w:rFonts w:ascii="Angsana New" w:hAnsi="Angsana New" w:hint="cs"/>
          <w:sz w:val="32"/>
          <w:szCs w:val="32"/>
          <w:cs/>
        </w:rPr>
        <w:t>ทำ</w:t>
      </w:r>
      <w:r w:rsidRPr="00305153">
        <w:rPr>
          <w:rFonts w:ascii="Angsana New" w:hAnsi="Angsana New"/>
          <w:sz w:val="32"/>
          <w:szCs w:val="32"/>
          <w:cs/>
        </w:rPr>
        <w:t>ศัลยกรรมช่องปาก</w:t>
      </w:r>
    </w:p>
    <w:p w:rsidR="00305153" w:rsidRPr="00305153" w:rsidRDefault="00305153" w:rsidP="00305153">
      <w:pPr>
        <w:jc w:val="thaiDistribute"/>
        <w:rPr>
          <w:rFonts w:ascii="Angsana New" w:hAnsi="Angsana New"/>
          <w:sz w:val="32"/>
          <w:szCs w:val="32"/>
        </w:rPr>
      </w:pPr>
      <w:r w:rsidRPr="00305153">
        <w:rPr>
          <w:rFonts w:ascii="Angsana New" w:hAnsi="Angsana New"/>
          <w:sz w:val="32"/>
          <w:szCs w:val="32"/>
          <w:cs/>
        </w:rPr>
        <w:t>2. การเกิด</w:t>
      </w:r>
      <w:r w:rsidR="009825CA">
        <w:rPr>
          <w:rFonts w:ascii="Angsana New" w:hAnsi="Angsana New"/>
          <w:sz w:val="32"/>
          <w:szCs w:val="32"/>
          <w:cs/>
        </w:rPr>
        <w:t>ภาวะไม่พึงประสงค์ขณะและหลังการท</w:t>
      </w:r>
      <w:r w:rsidR="009825CA">
        <w:rPr>
          <w:rFonts w:ascii="Angsana New" w:hAnsi="Angsana New" w:hint="cs"/>
          <w:sz w:val="32"/>
          <w:szCs w:val="32"/>
          <w:cs/>
        </w:rPr>
        <w:t>ำ</w:t>
      </w:r>
      <w:r w:rsidRPr="00305153">
        <w:rPr>
          <w:rFonts w:ascii="Angsana New" w:hAnsi="Angsana New"/>
          <w:sz w:val="32"/>
          <w:szCs w:val="32"/>
          <w:cs/>
        </w:rPr>
        <w:t>หัตถการ</w:t>
      </w:r>
    </w:p>
    <w:p w:rsidR="00305153" w:rsidRPr="00305153" w:rsidRDefault="00552BFB" w:rsidP="0030515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="00305153" w:rsidRPr="00305153">
        <w:rPr>
          <w:rFonts w:ascii="Angsana New" w:hAnsi="Angsana New"/>
          <w:sz w:val="32"/>
          <w:szCs w:val="32"/>
          <w:cs/>
        </w:rPr>
        <w:t>. การร้องเรียนจากผู้รับบริการและญาติ</w:t>
      </w:r>
    </w:p>
    <w:p w:rsidR="00305153" w:rsidRPr="00305153" w:rsidRDefault="00552BFB" w:rsidP="0030515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="00305153" w:rsidRPr="00305153">
        <w:rPr>
          <w:rFonts w:ascii="Angsana New" w:hAnsi="Angsana New"/>
          <w:sz w:val="32"/>
          <w:szCs w:val="32"/>
          <w:cs/>
        </w:rPr>
        <w:t>. ความพึงพอใจของผู้รับบริการ</w:t>
      </w:r>
    </w:p>
    <w:p w:rsidR="00305153" w:rsidRPr="00305153" w:rsidRDefault="00552BFB" w:rsidP="0030515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5</w:t>
      </w:r>
      <w:r w:rsidR="009825CA">
        <w:rPr>
          <w:rFonts w:ascii="Angsana New" w:hAnsi="Angsana New"/>
          <w:sz w:val="32"/>
          <w:szCs w:val="32"/>
          <w:cs/>
        </w:rPr>
        <w:t>.</w:t>
      </w:r>
      <w:r w:rsidR="009825CA" w:rsidRPr="009825CA">
        <w:rPr>
          <w:rFonts w:ascii="Angsana New" w:hAnsi="Angsana New"/>
          <w:sz w:val="32"/>
          <w:szCs w:val="32"/>
        </w:rPr>
        <w:t xml:space="preserve"> </w:t>
      </w:r>
      <w:r w:rsidR="009825CA" w:rsidRPr="009825CA">
        <w:rPr>
          <w:rFonts w:ascii="Angsana New" w:hAnsi="Angsana New"/>
          <w:sz w:val="32"/>
          <w:szCs w:val="32"/>
          <w:cs/>
        </w:rPr>
        <w:t>เจ้าหน้าที่ถูกของมีคมทิ่มตา สัมผัสสารคัดหลั่ง และอุบัติเหตุที่เกิดจากการทางาน</w:t>
      </w:r>
    </w:p>
    <w:p w:rsidR="009825CA" w:rsidRDefault="009825CA" w:rsidP="00FC7468">
      <w:pPr>
        <w:jc w:val="thaiDistribute"/>
        <w:rPr>
          <w:rFonts w:ascii="Angsana New" w:hAnsi="Angsana New" w:hint="cs"/>
          <w:sz w:val="32"/>
          <w:szCs w:val="32"/>
        </w:rPr>
      </w:pPr>
    </w:p>
    <w:p w:rsidR="009732E8" w:rsidRDefault="009732E8" w:rsidP="00FC746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77366">
        <w:rPr>
          <w:rFonts w:ascii="Angsana New" w:hAnsi="Angsana New" w:hint="cs"/>
          <w:b/>
          <w:bCs/>
          <w:sz w:val="32"/>
          <w:szCs w:val="32"/>
          <w:cs/>
        </w:rPr>
        <w:t>ปริมาณงานและทรัพยากร</w:t>
      </w:r>
    </w:p>
    <w:p w:rsidR="00301E85" w:rsidRPr="001B4310" w:rsidRDefault="00301E85" w:rsidP="00301E85">
      <w:pPr>
        <w:jc w:val="both"/>
        <w:rPr>
          <w:rFonts w:ascii="Angsana New" w:eastAsia="Times New Roman" w:hAnsi="Angsana New" w:hint="cs"/>
          <w:b/>
          <w:bCs/>
          <w:sz w:val="32"/>
          <w:szCs w:val="32"/>
          <w:cs/>
        </w:rPr>
      </w:pPr>
      <w:r w:rsidRPr="001B4310">
        <w:rPr>
          <w:rFonts w:ascii="Angsana New" w:eastAsia="Times New Roman" w:hAnsi="Angsana New"/>
          <w:b/>
          <w:bCs/>
          <w:sz w:val="32"/>
          <w:szCs w:val="32"/>
          <w:cs/>
        </w:rPr>
        <w:t>ข้อมูลงานส่งเสริมทันตสุขภาพและทันตกรรมป้องกัน</w:t>
      </w:r>
      <w:r w:rsidR="00500892" w:rsidRPr="001B4310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="009E61DB" w:rsidRPr="001B4310">
        <w:rPr>
          <w:rFonts w:ascii="Angsana New" w:eastAsia="Times New Roman" w:hAnsi="Angsana New" w:hint="cs"/>
          <w:b/>
          <w:bCs/>
          <w:sz w:val="32"/>
          <w:szCs w:val="32"/>
          <w:cs/>
        </w:rPr>
        <w:t>( ปีงบประมาณ 2561</w:t>
      </w:r>
      <w:r w:rsidR="00500892" w:rsidRPr="001B4310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770"/>
        <w:gridCol w:w="1426"/>
        <w:gridCol w:w="1418"/>
        <w:gridCol w:w="1419"/>
        <w:gridCol w:w="1423"/>
      </w:tblGrid>
      <w:tr w:rsidR="00301E85" w:rsidRPr="00301E85" w:rsidTr="00AE3869">
        <w:tc>
          <w:tcPr>
            <w:tcW w:w="3448" w:type="dxa"/>
            <w:gridSpan w:val="2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426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หญิงตั้งครรภ์</w:t>
            </w:r>
          </w:p>
        </w:tc>
        <w:tc>
          <w:tcPr>
            <w:tcW w:w="1418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เด็ก 0 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>–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2 ปี</w:t>
            </w:r>
          </w:p>
        </w:tc>
        <w:tc>
          <w:tcPr>
            <w:tcW w:w="1419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เด็ก 3 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>–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5 ปี</w:t>
            </w:r>
          </w:p>
        </w:tc>
        <w:tc>
          <w:tcPr>
            <w:tcW w:w="1423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เด็ก 6 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>–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14 ปี</w:t>
            </w:r>
          </w:p>
        </w:tc>
      </w:tr>
      <w:tr w:rsidR="00301E85" w:rsidRPr="00301E85" w:rsidTr="00AE3869">
        <w:tc>
          <w:tcPr>
            <w:tcW w:w="2678" w:type="dxa"/>
            <w:tcBorders>
              <w:right w:val="single" w:sz="4" w:space="0" w:color="FFFFFF"/>
            </w:tcBorders>
            <w:vAlign w:val="center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ตรวจสุขภาพช่องปาก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                   </w:t>
            </w:r>
          </w:p>
        </w:tc>
        <w:tc>
          <w:tcPr>
            <w:tcW w:w="770" w:type="dxa"/>
            <w:tcBorders>
              <w:left w:val="single" w:sz="4" w:space="0" w:color="FFFFFF"/>
            </w:tcBorders>
          </w:tcPr>
          <w:p w:rsidR="00301E85" w:rsidRPr="00301E85" w:rsidRDefault="008D34F1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26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343</w:t>
            </w:r>
          </w:p>
        </w:tc>
        <w:tc>
          <w:tcPr>
            <w:tcW w:w="1418" w:type="dxa"/>
            <w:vAlign w:val="center"/>
          </w:tcPr>
          <w:p w:rsidR="00301E85" w:rsidRPr="00301E85" w:rsidRDefault="00500892" w:rsidP="001B4310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1,</w:t>
            </w:r>
            <w:r w:rsidR="001B4310">
              <w:rPr>
                <w:rFonts w:ascii="Angsana New" w:eastAsia="Times New Roman" w:hAnsi="Angsana New"/>
                <w:sz w:val="32"/>
                <w:szCs w:val="32"/>
              </w:rPr>
              <w:t>859</w:t>
            </w:r>
          </w:p>
        </w:tc>
        <w:tc>
          <w:tcPr>
            <w:tcW w:w="1419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1958</w:t>
            </w:r>
          </w:p>
        </w:tc>
        <w:tc>
          <w:tcPr>
            <w:tcW w:w="1423" w:type="dxa"/>
            <w:vAlign w:val="center"/>
          </w:tcPr>
          <w:p w:rsidR="00301E85" w:rsidRPr="00301E85" w:rsidRDefault="006D1A55" w:rsidP="001B4310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5,2</w:t>
            </w:r>
            <w:r w:rsidR="001B4310">
              <w:rPr>
                <w:rFonts w:ascii="Angsana New" w:eastAsia="Times New Roman" w:hAnsi="Angsana New"/>
                <w:sz w:val="32"/>
                <w:szCs w:val="32"/>
              </w:rPr>
              <w:t>62</w:t>
            </w:r>
          </w:p>
        </w:tc>
      </w:tr>
      <w:tr w:rsidR="00301E85" w:rsidRPr="00301E85" w:rsidTr="00AE3869">
        <w:tc>
          <w:tcPr>
            <w:tcW w:w="2678" w:type="dxa"/>
            <w:tcBorders>
              <w:right w:val="single" w:sz="4" w:space="0" w:color="FFFFFF"/>
            </w:tcBorders>
            <w:vAlign w:val="center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เคลือบหลุมร่องฟัน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               </w:t>
            </w:r>
          </w:p>
        </w:tc>
        <w:tc>
          <w:tcPr>
            <w:tcW w:w="770" w:type="dxa"/>
            <w:tcBorders>
              <w:left w:val="single" w:sz="4" w:space="0" w:color="FFFFFF"/>
            </w:tcBorders>
          </w:tcPr>
          <w:p w:rsidR="00301E85" w:rsidRPr="00301E85" w:rsidRDefault="008D34F1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26" w:type="dxa"/>
            <w:vAlign w:val="center"/>
          </w:tcPr>
          <w:p w:rsidR="00301E85" w:rsidRPr="00301E85" w:rsidRDefault="00C34404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:rsidR="00301E85" w:rsidRPr="00301E85" w:rsidRDefault="00C34404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-</w:t>
            </w:r>
          </w:p>
        </w:tc>
        <w:tc>
          <w:tcPr>
            <w:tcW w:w="1419" w:type="dxa"/>
            <w:vAlign w:val="center"/>
          </w:tcPr>
          <w:p w:rsidR="00301E85" w:rsidRPr="00301E85" w:rsidRDefault="00C34404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400</w:t>
            </w:r>
          </w:p>
        </w:tc>
      </w:tr>
      <w:tr w:rsidR="00301E85" w:rsidRPr="00301E85" w:rsidTr="00AE3869">
        <w:tc>
          <w:tcPr>
            <w:tcW w:w="2678" w:type="dxa"/>
            <w:tcBorders>
              <w:right w:val="single" w:sz="4" w:space="0" w:color="FFFFFF"/>
            </w:tcBorders>
            <w:vAlign w:val="center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ฟลูออไรด์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                                   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70" w:type="dxa"/>
            <w:tcBorders>
              <w:left w:val="single" w:sz="4" w:space="0" w:color="FFFFFF"/>
            </w:tcBorders>
          </w:tcPr>
          <w:p w:rsidR="00301E85" w:rsidRPr="00301E85" w:rsidRDefault="008D34F1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26" w:type="dxa"/>
            <w:vAlign w:val="center"/>
          </w:tcPr>
          <w:p w:rsidR="00301E85" w:rsidRPr="00301E85" w:rsidRDefault="00C34404" w:rsidP="00C34404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1,175</w:t>
            </w:r>
          </w:p>
        </w:tc>
        <w:tc>
          <w:tcPr>
            <w:tcW w:w="1419" w:type="dxa"/>
            <w:vAlign w:val="center"/>
          </w:tcPr>
          <w:p w:rsidR="00301E85" w:rsidRPr="00301E85" w:rsidRDefault="001B4310" w:rsidP="001B4310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1,609</w:t>
            </w:r>
          </w:p>
        </w:tc>
        <w:tc>
          <w:tcPr>
            <w:tcW w:w="1423" w:type="dxa"/>
            <w:vAlign w:val="center"/>
          </w:tcPr>
          <w:p w:rsidR="00301E85" w:rsidRPr="00301E85" w:rsidRDefault="00C34404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-</w:t>
            </w:r>
          </w:p>
        </w:tc>
      </w:tr>
      <w:tr w:rsidR="00301E85" w:rsidRPr="00301E85" w:rsidTr="00AE3869">
        <w:tc>
          <w:tcPr>
            <w:tcW w:w="2678" w:type="dxa"/>
            <w:tcBorders>
              <w:right w:val="single" w:sz="4" w:space="0" w:color="FFFFFF"/>
            </w:tcBorders>
            <w:vAlign w:val="center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การฝึกปฏิบัติแปรงฟัน                 </w:t>
            </w:r>
          </w:p>
        </w:tc>
        <w:tc>
          <w:tcPr>
            <w:tcW w:w="770" w:type="dxa"/>
            <w:tcBorders>
              <w:left w:val="single" w:sz="4" w:space="0" w:color="FFFFFF"/>
            </w:tcBorders>
          </w:tcPr>
          <w:p w:rsidR="00301E85" w:rsidRPr="00301E85" w:rsidRDefault="008D34F1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26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311</w:t>
            </w:r>
          </w:p>
        </w:tc>
        <w:tc>
          <w:tcPr>
            <w:tcW w:w="1418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1,175</w:t>
            </w:r>
          </w:p>
        </w:tc>
        <w:tc>
          <w:tcPr>
            <w:tcW w:w="1419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1,609</w:t>
            </w:r>
          </w:p>
        </w:tc>
        <w:tc>
          <w:tcPr>
            <w:tcW w:w="1423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4,300</w:t>
            </w:r>
          </w:p>
        </w:tc>
      </w:tr>
      <w:tr w:rsidR="00301E85" w:rsidRPr="00301E85" w:rsidTr="00AE3869">
        <w:tc>
          <w:tcPr>
            <w:tcW w:w="2678" w:type="dxa"/>
            <w:tcBorders>
              <w:right w:val="single" w:sz="4" w:space="0" w:color="FFFFFF"/>
            </w:tcBorders>
            <w:vAlign w:val="center"/>
          </w:tcPr>
          <w:p w:rsidR="00301E85" w:rsidRPr="00301E85" w:rsidRDefault="00301E85" w:rsidP="00301E85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ทำความสะอาดช่องปาก</w:t>
            </w:r>
          </w:p>
        </w:tc>
        <w:tc>
          <w:tcPr>
            <w:tcW w:w="770" w:type="dxa"/>
            <w:tcBorders>
              <w:left w:val="single" w:sz="4" w:space="0" w:color="FFFFFF"/>
            </w:tcBorders>
          </w:tcPr>
          <w:p w:rsidR="00301E85" w:rsidRPr="00301E85" w:rsidRDefault="008D34F1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26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311</w:t>
            </w:r>
          </w:p>
        </w:tc>
        <w:tc>
          <w:tcPr>
            <w:tcW w:w="1418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1,175</w:t>
            </w:r>
          </w:p>
        </w:tc>
        <w:tc>
          <w:tcPr>
            <w:tcW w:w="1419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1,609</w:t>
            </w:r>
          </w:p>
        </w:tc>
        <w:tc>
          <w:tcPr>
            <w:tcW w:w="1423" w:type="dxa"/>
            <w:vAlign w:val="center"/>
          </w:tcPr>
          <w:p w:rsidR="00301E85" w:rsidRPr="00301E85" w:rsidRDefault="001B4310" w:rsidP="00C34404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4,300</w:t>
            </w:r>
          </w:p>
        </w:tc>
      </w:tr>
    </w:tbl>
    <w:p w:rsidR="00301E85" w:rsidRDefault="00301E85" w:rsidP="00301E85">
      <w:pPr>
        <w:jc w:val="both"/>
        <w:rPr>
          <w:rFonts w:ascii="Angsana New" w:eastAsia="Times New Roman" w:hAnsi="Angsana New" w:hint="cs"/>
          <w:b/>
          <w:bCs/>
          <w:sz w:val="32"/>
          <w:szCs w:val="32"/>
        </w:rPr>
      </w:pPr>
    </w:p>
    <w:p w:rsidR="00500892" w:rsidRPr="001B4310" w:rsidRDefault="00301E85" w:rsidP="00500892">
      <w:pPr>
        <w:jc w:val="both"/>
        <w:rPr>
          <w:rFonts w:ascii="Angsana New" w:eastAsia="Times New Roman" w:hAnsi="Angsana New" w:hint="cs"/>
          <w:b/>
          <w:bCs/>
          <w:sz w:val="32"/>
          <w:szCs w:val="32"/>
          <w:cs/>
        </w:rPr>
      </w:pPr>
      <w:r w:rsidRPr="001B4310">
        <w:rPr>
          <w:rFonts w:ascii="Angsana New" w:eastAsia="Times New Roman" w:hAnsi="Angsana New"/>
          <w:b/>
          <w:bCs/>
          <w:sz w:val="32"/>
          <w:szCs w:val="32"/>
          <w:cs/>
        </w:rPr>
        <w:t>ข้อมูลการรักษาทางทันตกรรม</w:t>
      </w:r>
      <w:r w:rsidR="00500892" w:rsidRPr="001B4310">
        <w:rPr>
          <w:rFonts w:ascii="Angsana New" w:eastAsia="Times New Roman" w:hAnsi="Angsana New"/>
          <w:b/>
          <w:bCs/>
          <w:sz w:val="32"/>
          <w:szCs w:val="32"/>
        </w:rPr>
        <w:t xml:space="preserve">  </w:t>
      </w:r>
      <w:r w:rsidR="00500892" w:rsidRPr="001B4310">
        <w:rPr>
          <w:rFonts w:ascii="Angsana New" w:eastAsia="Times New Roman" w:hAnsi="Angsana New" w:hint="cs"/>
          <w:b/>
          <w:bCs/>
          <w:sz w:val="32"/>
          <w:szCs w:val="32"/>
          <w:cs/>
        </w:rPr>
        <w:t>( ปีง</w:t>
      </w:r>
      <w:r w:rsidR="009E61DB" w:rsidRPr="001B4310">
        <w:rPr>
          <w:rFonts w:ascii="Angsana New" w:eastAsia="Times New Roman" w:hAnsi="Angsana New" w:hint="cs"/>
          <w:b/>
          <w:bCs/>
          <w:sz w:val="32"/>
          <w:szCs w:val="32"/>
          <w:cs/>
        </w:rPr>
        <w:t>บประมาณ 2561</w:t>
      </w:r>
      <w:r w:rsidR="00500892" w:rsidRPr="001B4310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)</w:t>
      </w:r>
    </w:p>
    <w:p w:rsidR="009825CA" w:rsidRPr="001B4310" w:rsidRDefault="009825CA" w:rsidP="00301E85">
      <w:pPr>
        <w:jc w:val="both"/>
        <w:rPr>
          <w:rFonts w:ascii="Angsana New" w:eastAsia="Times New Roman" w:hAnsi="Angsana New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984"/>
      </w:tblGrid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984" w:type="dxa"/>
          </w:tcPr>
          <w:p w:rsidR="00301E85" w:rsidRPr="001B4310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จำนวน</w:t>
            </w: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8D34F1">
            <w:pPr>
              <w:jc w:val="right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ถอนฟัน                         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                                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1984" w:type="dxa"/>
          </w:tcPr>
          <w:p w:rsidR="00301E85" w:rsidRPr="001B4310" w:rsidRDefault="001B4310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2,320</w:t>
            </w: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อุดฟัน                                    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         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1984" w:type="dxa"/>
          </w:tcPr>
          <w:p w:rsidR="00301E85" w:rsidRPr="001B4310" w:rsidRDefault="001B4310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1,667</w:t>
            </w: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tabs>
                <w:tab w:val="left" w:pos="3585"/>
              </w:tabs>
              <w:jc w:val="both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ขูดหินปูนทั้งปาก                                                          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984" w:type="dxa"/>
          </w:tcPr>
          <w:p w:rsidR="00301E85" w:rsidRPr="001B4310" w:rsidRDefault="001B4310" w:rsidP="00301E85">
            <w:pPr>
              <w:ind w:firstLine="720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829</w:t>
            </w: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งานเฉพาะสาขา</w:t>
            </w:r>
          </w:p>
        </w:tc>
        <w:tc>
          <w:tcPr>
            <w:tcW w:w="1984" w:type="dxa"/>
          </w:tcPr>
          <w:p w:rsidR="00301E85" w:rsidRPr="001B4310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tabs>
                <w:tab w:val="left" w:pos="3615"/>
              </w:tabs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ศัลยกรรมในช่องปากฯ            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         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1984" w:type="dxa"/>
          </w:tcPr>
          <w:p w:rsidR="00301E85" w:rsidRPr="001B4310" w:rsidRDefault="001B4310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102</w:t>
            </w: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ทันตกรรม</w:t>
            </w:r>
            <w:r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หัตถการ</w:t>
            </w:r>
            <w:r w:rsidRPr="001B4310">
              <w:rPr>
                <w:rFonts w:ascii="Angsana New" w:eastAsia="Times New Roman" w:hAnsi="Angsana New"/>
                <w:sz w:val="32"/>
                <w:szCs w:val="32"/>
              </w:rPr>
              <w:t xml:space="preserve">       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            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1984" w:type="dxa"/>
          </w:tcPr>
          <w:p w:rsidR="00301E85" w:rsidRPr="001B4310" w:rsidRDefault="008D34F1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72</w:t>
            </w:r>
          </w:p>
        </w:tc>
      </w:tr>
      <w:tr w:rsidR="00301E85" w:rsidRPr="001B4310" w:rsidTr="00AE3869">
        <w:trPr>
          <w:trHeight w:val="353"/>
        </w:trPr>
        <w:tc>
          <w:tcPr>
            <w:tcW w:w="6096" w:type="dxa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งานรักษาคลองรากฟัน</w:t>
            </w:r>
            <w:r w:rsidRPr="001B4310">
              <w:rPr>
                <w:rFonts w:ascii="Angsana New" w:eastAsia="Times New Roman" w:hAnsi="Angsana New"/>
                <w:sz w:val="32"/>
                <w:szCs w:val="32"/>
              </w:rPr>
              <w:t xml:space="preserve">                                   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</w:rPr>
              <w:t xml:space="preserve">                 </w:t>
            </w:r>
            <w:r w:rsidRPr="001B4310">
              <w:rPr>
                <w:rFonts w:ascii="Angsana New" w:eastAsia="Times New Roman" w:hAnsi="Angsana New"/>
                <w:sz w:val="32"/>
                <w:szCs w:val="32"/>
              </w:rPr>
              <w:t xml:space="preserve">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984" w:type="dxa"/>
          </w:tcPr>
          <w:p w:rsidR="00301E85" w:rsidRPr="001B4310" w:rsidRDefault="001B4310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55</w:t>
            </w: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ปริทันต์     </w:t>
            </w:r>
            <w:r w:rsidRPr="001B4310">
              <w:rPr>
                <w:rFonts w:ascii="Angsana New" w:eastAsia="Times New Roman" w:hAnsi="Angsana New"/>
                <w:sz w:val="32"/>
                <w:szCs w:val="32"/>
              </w:rPr>
              <w:t xml:space="preserve">                                                       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</w:rPr>
              <w:t xml:space="preserve">               </w:t>
            </w:r>
            <w:r w:rsidRPr="001B4310">
              <w:rPr>
                <w:rFonts w:ascii="Angsana New" w:eastAsia="Times New Roman" w:hAnsi="Angsana New"/>
                <w:sz w:val="32"/>
                <w:szCs w:val="32"/>
              </w:rPr>
              <w:t xml:space="preserve">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984" w:type="dxa"/>
          </w:tcPr>
          <w:p w:rsidR="00301E85" w:rsidRPr="001B4310" w:rsidRDefault="001B4310" w:rsidP="00301E85">
            <w:pPr>
              <w:ind w:firstLine="720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829</w:t>
            </w: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ทันตกรรมสำหรับเด็ก                           </w:t>
            </w:r>
            <w:r w:rsidR="008D34F1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                   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ราย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4" w:type="dxa"/>
          </w:tcPr>
          <w:p w:rsidR="00301E85" w:rsidRPr="001B4310" w:rsidRDefault="001B4310" w:rsidP="00301E85">
            <w:pPr>
              <w:ind w:firstLine="720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433</w:t>
            </w:r>
          </w:p>
        </w:tc>
      </w:tr>
      <w:tr w:rsidR="00301E85" w:rsidRPr="001B4310" w:rsidTr="00AE3869">
        <w:tc>
          <w:tcPr>
            <w:tcW w:w="6096" w:type="dxa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ทันตกรรมประดิษฐ์                                                          </w:t>
            </w:r>
            <w:r w:rsidR="008D34F1" w:rsidRP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ราย</w:t>
            </w:r>
          </w:p>
        </w:tc>
        <w:tc>
          <w:tcPr>
            <w:tcW w:w="1984" w:type="dxa"/>
          </w:tcPr>
          <w:p w:rsidR="00301E85" w:rsidRPr="001B4310" w:rsidRDefault="001B4310" w:rsidP="00301E85">
            <w:pPr>
              <w:ind w:firstLine="720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258</w:t>
            </w:r>
          </w:p>
        </w:tc>
      </w:tr>
    </w:tbl>
    <w:p w:rsidR="001B4310" w:rsidRDefault="001B4310" w:rsidP="00301E85">
      <w:pPr>
        <w:jc w:val="both"/>
        <w:rPr>
          <w:rFonts w:ascii="Angsana New" w:eastAsia="Times New Roman" w:hAnsi="Angsana New" w:hint="cs"/>
          <w:b/>
          <w:bCs/>
          <w:sz w:val="32"/>
          <w:szCs w:val="32"/>
        </w:rPr>
      </w:pPr>
    </w:p>
    <w:p w:rsidR="00301E85" w:rsidRPr="00500892" w:rsidRDefault="00301E85" w:rsidP="00301E85">
      <w:pPr>
        <w:jc w:val="both"/>
        <w:rPr>
          <w:rFonts w:ascii="Angsana New" w:eastAsia="Times New Roman" w:hAnsi="Angsana New" w:hint="cs"/>
          <w:b/>
          <w:bCs/>
          <w:sz w:val="32"/>
          <w:szCs w:val="32"/>
          <w:cs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อัตรากำลัง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977"/>
      </w:tblGrid>
      <w:tr w:rsidR="00301E85" w:rsidRPr="00301E85" w:rsidTr="00301E85">
        <w:tc>
          <w:tcPr>
            <w:tcW w:w="5103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ประเภทเจ้าหน้าที่</w:t>
            </w:r>
          </w:p>
        </w:tc>
        <w:tc>
          <w:tcPr>
            <w:tcW w:w="2977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จำนวน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(คน)</w:t>
            </w:r>
          </w:p>
        </w:tc>
      </w:tr>
      <w:tr w:rsidR="00301E85" w:rsidRPr="00301E85" w:rsidTr="00301E85">
        <w:tc>
          <w:tcPr>
            <w:tcW w:w="5103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ทันตแพทย์</w:t>
            </w:r>
          </w:p>
          <w:p w:rsidR="00301E85" w:rsidRPr="00301E85" w:rsidRDefault="00301E85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เจ้าพนักงานทันตสาธารณสุข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ในรพ.</w:t>
            </w:r>
          </w:p>
          <w:p w:rsidR="00301E85" w:rsidRDefault="00301E85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    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เจ้าพนักงานทันตสาธารณสุขในรพ.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สต.</w:t>
            </w:r>
          </w:p>
          <w:p w:rsidR="00301E85" w:rsidRPr="00301E85" w:rsidRDefault="00301E85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รพ.สต.หนองหัวแรต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,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รพ.สต.หนองตะไก้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และ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รพ.สต.</w:t>
            </w:r>
            <w:r w:rsidR="009A0D5F">
              <w:rPr>
                <w:rFonts w:ascii="Angsana New" w:eastAsia="Times New Roman" w:hAnsi="Angsana New" w:hint="cs"/>
                <w:sz w:val="32"/>
                <w:szCs w:val="32"/>
                <w:cs/>
              </w:rPr>
              <w:t>สารภี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)</w:t>
            </w:r>
          </w:p>
          <w:p w:rsidR="00301E85" w:rsidRPr="00301E85" w:rsidRDefault="00301E85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    ผู้ช่วยเหลือคนไข้</w:t>
            </w:r>
          </w:p>
        </w:tc>
        <w:tc>
          <w:tcPr>
            <w:tcW w:w="2977" w:type="dxa"/>
          </w:tcPr>
          <w:p w:rsidR="00301E85" w:rsidRPr="00301E85" w:rsidRDefault="009E61DB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  <w:p w:rsidR="00301E85" w:rsidRPr="00301E85" w:rsidRDefault="009E61DB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  <w:p w:rsidR="00301E85" w:rsidRPr="00301E85" w:rsidRDefault="009E61DB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  <w:p w:rsid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301E85" w:rsidRPr="00301E85" w:rsidRDefault="00DF348D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6</w:t>
            </w:r>
          </w:p>
        </w:tc>
      </w:tr>
    </w:tbl>
    <w:p w:rsidR="00301E85" w:rsidRDefault="00301E85" w:rsidP="00301E85">
      <w:pPr>
        <w:jc w:val="both"/>
        <w:rPr>
          <w:rFonts w:ascii="Angsana New" w:eastAsia="Times New Roman" w:hAnsi="Angsana New" w:hint="cs"/>
          <w:b/>
          <w:bCs/>
          <w:sz w:val="32"/>
          <w:szCs w:val="32"/>
        </w:rPr>
      </w:pPr>
    </w:p>
    <w:p w:rsidR="00301E85" w:rsidRDefault="00301E85" w:rsidP="00301E85">
      <w:pPr>
        <w:jc w:val="both"/>
        <w:rPr>
          <w:rFonts w:ascii="Angsana New" w:eastAsia="Times New Roman" w:hAnsi="Angsana New"/>
          <w:b/>
          <w:bCs/>
          <w:sz w:val="32"/>
          <w:szCs w:val="32"/>
        </w:rPr>
      </w:pPr>
      <w:r w:rsidRPr="00301E85">
        <w:rPr>
          <w:rFonts w:ascii="Angsana New" w:eastAsia="Times New Roman" w:hAnsi="Angsana New"/>
          <w:b/>
          <w:bCs/>
          <w:sz w:val="32"/>
          <w:szCs w:val="32"/>
          <w:cs/>
        </w:rPr>
        <w:t>รายงานข้อมูลครุภัณฑ์ทันตกรรมที่ใช้งานได้</w:t>
      </w:r>
    </w:p>
    <w:p w:rsidR="009825CA" w:rsidRPr="00301E85" w:rsidRDefault="009825CA" w:rsidP="00301E85">
      <w:pPr>
        <w:jc w:val="both"/>
        <w:rPr>
          <w:rFonts w:ascii="Angsana New" w:eastAsia="Times New Roman" w:hAnsi="Angsana New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984"/>
      </w:tblGrid>
      <w:tr w:rsidR="00301E85" w:rsidRPr="00301E85" w:rsidTr="00AE3869">
        <w:tc>
          <w:tcPr>
            <w:tcW w:w="6096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ชนิดของครุภัณฑ์ทันตกรรม</w:t>
            </w:r>
          </w:p>
        </w:tc>
        <w:tc>
          <w:tcPr>
            <w:tcW w:w="198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จำนวน</w:t>
            </w:r>
          </w:p>
        </w:tc>
      </w:tr>
      <w:tr w:rsidR="00301E85" w:rsidRPr="00301E85" w:rsidTr="00AE3869">
        <w:tc>
          <w:tcPr>
            <w:tcW w:w="6096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ยูนิตทันตกรรม</w:t>
            </w:r>
          </w:p>
        </w:tc>
        <w:tc>
          <w:tcPr>
            <w:tcW w:w="198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</w:tc>
      </w:tr>
      <w:tr w:rsidR="00301E85" w:rsidRPr="00301E85" w:rsidTr="00AE3869">
        <w:tc>
          <w:tcPr>
            <w:tcW w:w="6096" w:type="dxa"/>
          </w:tcPr>
          <w:p w:rsidR="00301E85" w:rsidRPr="00301E85" w:rsidRDefault="00301E85" w:rsidP="00F02BE3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เครื่อง 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>X-RAY</w:t>
            </w:r>
          </w:p>
        </w:tc>
        <w:tc>
          <w:tcPr>
            <w:tcW w:w="198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</w:t>
            </w:r>
          </w:p>
        </w:tc>
      </w:tr>
      <w:tr w:rsidR="00301E85" w:rsidRPr="00301E85" w:rsidTr="00AE3869">
        <w:tc>
          <w:tcPr>
            <w:tcW w:w="6096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เครื่องกรอฟันเคลื่อนที่</w:t>
            </w:r>
          </w:p>
        </w:tc>
        <w:tc>
          <w:tcPr>
            <w:tcW w:w="198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</w:t>
            </w:r>
          </w:p>
        </w:tc>
      </w:tr>
      <w:tr w:rsidR="00301E85" w:rsidRPr="00301E85" w:rsidTr="00AE3869">
        <w:tc>
          <w:tcPr>
            <w:tcW w:w="6096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เครื่องขูดหินน้ำลาย</w:t>
            </w:r>
          </w:p>
        </w:tc>
        <w:tc>
          <w:tcPr>
            <w:tcW w:w="1984" w:type="dxa"/>
          </w:tcPr>
          <w:p w:rsidR="00301E85" w:rsidRPr="00301E85" w:rsidRDefault="00F76B44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</w:tc>
      </w:tr>
      <w:tr w:rsidR="00301E85" w:rsidRPr="00301E85" w:rsidTr="00AE3869">
        <w:tc>
          <w:tcPr>
            <w:tcW w:w="6096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เครื่องฉายแสงอุดฟัน</w:t>
            </w:r>
          </w:p>
        </w:tc>
        <w:tc>
          <w:tcPr>
            <w:tcW w:w="1984" w:type="dxa"/>
          </w:tcPr>
          <w:p w:rsidR="00301E85" w:rsidRPr="00301E85" w:rsidRDefault="00F76B44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</w:tr>
      <w:tr w:rsidR="00301E85" w:rsidRPr="00301E85" w:rsidTr="00AE3869">
        <w:tc>
          <w:tcPr>
            <w:tcW w:w="6096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เครื่องปั่น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อมัลกัม</w:t>
            </w:r>
          </w:p>
        </w:tc>
        <w:tc>
          <w:tcPr>
            <w:tcW w:w="198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</w:tr>
      <w:tr w:rsidR="00301E85" w:rsidRPr="00301E85" w:rsidTr="00AE3869">
        <w:tc>
          <w:tcPr>
            <w:tcW w:w="6096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เครื่องวัดความยาวรากฟัน</w:t>
            </w:r>
          </w:p>
        </w:tc>
        <w:tc>
          <w:tcPr>
            <w:tcW w:w="198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1</w:t>
            </w:r>
          </w:p>
        </w:tc>
      </w:tr>
      <w:tr w:rsidR="00301E85" w:rsidRPr="00301E85" w:rsidTr="00AE3869">
        <w:tc>
          <w:tcPr>
            <w:tcW w:w="6096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เครื่องวัดความดันโลหิตสูง</w:t>
            </w:r>
          </w:p>
        </w:tc>
        <w:tc>
          <w:tcPr>
            <w:tcW w:w="198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</w:tc>
      </w:tr>
      <w:tr w:rsidR="00F76B44" w:rsidRPr="00301E85" w:rsidTr="00AE3869">
        <w:tc>
          <w:tcPr>
            <w:tcW w:w="6096" w:type="dxa"/>
          </w:tcPr>
          <w:p w:rsidR="00F76B44" w:rsidRPr="00301E85" w:rsidRDefault="00F76B44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เครื่องอ่าน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Film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ดิจิตอล</w:t>
            </w:r>
          </w:p>
        </w:tc>
        <w:tc>
          <w:tcPr>
            <w:tcW w:w="1984" w:type="dxa"/>
          </w:tcPr>
          <w:p w:rsidR="00F76B44" w:rsidRPr="00301E85" w:rsidRDefault="00F76B44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1</w:t>
            </w:r>
          </w:p>
        </w:tc>
      </w:tr>
      <w:tr w:rsidR="00F76B44" w:rsidRPr="00301E85" w:rsidTr="00AE3869">
        <w:tc>
          <w:tcPr>
            <w:tcW w:w="6096" w:type="dxa"/>
          </w:tcPr>
          <w:p w:rsidR="00F76B44" w:rsidRDefault="00F76B44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จออ่านผลภาพถ่ายรังสี</w:t>
            </w:r>
          </w:p>
        </w:tc>
        <w:tc>
          <w:tcPr>
            <w:tcW w:w="1984" w:type="dxa"/>
          </w:tcPr>
          <w:p w:rsidR="00F76B44" w:rsidRDefault="00F76B44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2</w:t>
            </w:r>
          </w:p>
        </w:tc>
      </w:tr>
    </w:tbl>
    <w:p w:rsidR="00D004D7" w:rsidRPr="001E680B" w:rsidRDefault="00D004D7" w:rsidP="0012762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B3C8E" w:rsidRPr="008B3C8E" w:rsidRDefault="008B3C8E" w:rsidP="008B3C8E">
      <w:pPr>
        <w:numPr>
          <w:ilvl w:val="0"/>
          <w:numId w:val="1"/>
        </w:numPr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8B3C8E">
        <w:rPr>
          <w:rFonts w:ascii="Angsana New" w:hAnsi="Angsana New" w:hint="cs"/>
          <w:b/>
          <w:bCs/>
          <w:sz w:val="32"/>
          <w:szCs w:val="32"/>
          <w:cs/>
        </w:rPr>
        <w:t>กระบวนการสำคัญ (</w:t>
      </w:r>
      <w:r w:rsidRPr="008B3C8E">
        <w:rPr>
          <w:rFonts w:ascii="Angsana New" w:hAnsi="Angsana New"/>
          <w:b/>
          <w:bCs/>
          <w:sz w:val="32"/>
          <w:szCs w:val="32"/>
        </w:rPr>
        <w:t>Key process)</w:t>
      </w:r>
    </w:p>
    <w:p w:rsidR="008B3C8E" w:rsidRPr="008B3C8E" w:rsidRDefault="00301E85" w:rsidP="00FC7468">
      <w:pPr>
        <w:jc w:val="thaiDistribute"/>
        <w:rPr>
          <w:rFonts w:ascii="Angsana New" w:hAnsi="Angsana New"/>
          <w:sz w:val="32"/>
          <w:szCs w:val="32"/>
        </w:rPr>
      </w:pPr>
      <w:r w:rsidRPr="00301E85">
        <w:rPr>
          <w:rFonts w:ascii="Angsana New" w:hAnsi="Angsana New"/>
          <w:sz w:val="32"/>
          <w:szCs w:val="32"/>
        </w:rPr>
        <w:t xml:space="preserve">2.1 </w:t>
      </w:r>
      <w:r w:rsidRPr="00301E85">
        <w:rPr>
          <w:rFonts w:ascii="Angsana New" w:hAnsi="Angsana New"/>
          <w:sz w:val="32"/>
          <w:szCs w:val="32"/>
          <w:cs/>
        </w:rPr>
        <w:t>ด้านพัฒนาระบบบริการทันตกรรมให้มีคุณภาพ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8B3C8E" w:rsidRPr="008431A2">
        <w:tc>
          <w:tcPr>
            <w:tcW w:w="2840" w:type="dxa"/>
          </w:tcPr>
          <w:p w:rsidR="008B3C8E" w:rsidRPr="008431A2" w:rsidRDefault="008B3C8E" w:rsidP="008431A2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กระบวนการสำคัญ</w:t>
            </w:r>
          </w:p>
          <w:p w:rsidR="008B3C8E" w:rsidRPr="008431A2" w:rsidRDefault="008B3C8E" w:rsidP="008431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</w:rPr>
              <w:t>(Key Process)</w:t>
            </w:r>
          </w:p>
        </w:tc>
        <w:tc>
          <w:tcPr>
            <w:tcW w:w="2841" w:type="dxa"/>
          </w:tcPr>
          <w:p w:rsidR="008B3C8E" w:rsidRPr="008431A2" w:rsidRDefault="008B3C8E" w:rsidP="008431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สิ่งที่คาดหวังจากกระบวนการ</w:t>
            </w:r>
          </w:p>
          <w:p w:rsidR="008B3C8E" w:rsidRPr="008431A2" w:rsidRDefault="008B3C8E" w:rsidP="008431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</w:rPr>
              <w:t>(Process Requirement)</w:t>
            </w:r>
          </w:p>
        </w:tc>
        <w:tc>
          <w:tcPr>
            <w:tcW w:w="2841" w:type="dxa"/>
          </w:tcPr>
          <w:p w:rsidR="008B3C8E" w:rsidRPr="008431A2" w:rsidRDefault="008B3C8E" w:rsidP="008431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ตัวชี้วัดสำคัญ</w:t>
            </w:r>
          </w:p>
          <w:p w:rsidR="008B3C8E" w:rsidRPr="008431A2" w:rsidRDefault="008B3C8E" w:rsidP="008431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</w:rPr>
              <w:t>(Performance Indicator)</w:t>
            </w:r>
          </w:p>
        </w:tc>
      </w:tr>
      <w:tr w:rsidR="008B3C8E" w:rsidRPr="008431A2">
        <w:tc>
          <w:tcPr>
            <w:tcW w:w="2840" w:type="dxa"/>
          </w:tcPr>
          <w:p w:rsidR="008B3C8E" w:rsidRPr="008431A2" w:rsidRDefault="008B3C8E" w:rsidP="008431A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</w:rPr>
              <w:t>1.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เตรียมความพร้อมของ</w:t>
            </w:r>
          </w:p>
          <w:p w:rsidR="008B3C8E" w:rsidRPr="008431A2" w:rsidRDefault="008B3C8E" w:rsidP="008431A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อุปกร</w:t>
            </w:r>
            <w:r w:rsidR="005F1CB9">
              <w:rPr>
                <w:rFonts w:ascii="Angsana New" w:hAnsi="Angsana New" w:hint="cs"/>
                <w:sz w:val="32"/>
                <w:szCs w:val="32"/>
                <w:cs/>
              </w:rPr>
              <w:t>ณ์</w:t>
            </w:r>
          </w:p>
        </w:tc>
        <w:tc>
          <w:tcPr>
            <w:tcW w:w="2841" w:type="dxa"/>
          </w:tcPr>
          <w:p w:rsidR="008B3C8E" w:rsidRPr="008431A2" w:rsidRDefault="008B3C8E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ผู้รับบริการมีความปลอดภัย</w:t>
            </w:r>
          </w:p>
          <w:p w:rsidR="008B3C8E" w:rsidRPr="008431A2" w:rsidRDefault="008B3C8E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เพื่อให้เกิดความพร้อมในการ</w:t>
            </w:r>
          </w:p>
          <w:p w:rsidR="008B3C8E" w:rsidRPr="008431A2" w:rsidRDefault="008B3C8E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ทำงาน</w:t>
            </w:r>
          </w:p>
        </w:tc>
        <w:tc>
          <w:tcPr>
            <w:tcW w:w="2841" w:type="dxa"/>
          </w:tcPr>
          <w:p w:rsidR="007975D7" w:rsidRDefault="007975D7" w:rsidP="007975D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B64739">
              <w:rPr>
                <w:rFonts w:ascii="Angsana New" w:hAnsi="Angsana New"/>
                <w:sz w:val="32"/>
                <w:szCs w:val="32"/>
                <w:cs/>
              </w:rPr>
              <w:t>การเกิดภาวะแทรกซ้อนจากการรับบริการ</w:t>
            </w:r>
            <w:r w:rsidRPr="00BF2C43">
              <w:rPr>
                <w:rFonts w:ascii="Angsana New" w:hAnsi="Angsana New"/>
                <w:sz w:val="32"/>
                <w:szCs w:val="32"/>
                <w:cs/>
              </w:rPr>
              <w:t>ทันตกรรม</w:t>
            </w:r>
          </w:p>
          <w:p w:rsidR="008B3C8E" w:rsidRPr="008431A2" w:rsidRDefault="008B3C8E" w:rsidP="00447D08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447D08" w:rsidRPr="008431A2">
        <w:tc>
          <w:tcPr>
            <w:tcW w:w="2840" w:type="dxa"/>
          </w:tcPr>
          <w:p w:rsidR="00447D08" w:rsidRPr="008431A2" w:rsidRDefault="00447D08" w:rsidP="008431A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2. การคัดกรองและซัก</w:t>
            </w:r>
          </w:p>
          <w:p w:rsidR="00447D08" w:rsidRPr="008431A2" w:rsidRDefault="00447D08" w:rsidP="008431A2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ประวั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ติ</w:t>
            </w:r>
          </w:p>
        </w:tc>
        <w:tc>
          <w:tcPr>
            <w:tcW w:w="2841" w:type="dxa"/>
          </w:tcPr>
          <w:p w:rsidR="00447D08" w:rsidRPr="008431A2" w:rsidRDefault="00447D08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เพื่อสอบถามอาการ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8431A2">
              <w:rPr>
                <w:rFonts w:ascii="Angsana New" w:hAnsi="Angsana New"/>
                <w:sz w:val="32"/>
                <w:szCs w:val="32"/>
              </w:rPr>
              <w:t>(chief complaint)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ที่ผู้ป่วยมารับบริการ</w:t>
            </w:r>
          </w:p>
          <w:p w:rsidR="00447D08" w:rsidRDefault="001F192A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 xml:space="preserve"> เพื่อ</w:t>
            </w:r>
            <w:r w:rsidR="00447D08" w:rsidRPr="008431A2">
              <w:rPr>
                <w:rFonts w:ascii="Angsana New" w:hAnsi="Angsana New" w:hint="cs"/>
                <w:sz w:val="32"/>
                <w:szCs w:val="32"/>
                <w:cs/>
              </w:rPr>
              <w:t>ทราบโรคประจำตัวและสภาวะสุขภาพล่าสุดของผู้ป่วย</w:t>
            </w:r>
          </w:p>
          <w:p w:rsidR="00447D08" w:rsidRPr="008431A2" w:rsidRDefault="008C4BA0" w:rsidP="008431A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   เพื่อคัดกรองผู้ป่วยที่เสี่ยงต่ออันตราย ถ้าได้รับการรักษาหรือเพิ่มความระมัดระวังมากขึ้น</w:t>
            </w:r>
          </w:p>
        </w:tc>
        <w:tc>
          <w:tcPr>
            <w:tcW w:w="2841" w:type="dxa"/>
          </w:tcPr>
          <w:p w:rsidR="007975D7" w:rsidRDefault="007975D7" w:rsidP="007975D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B64739">
              <w:rPr>
                <w:rFonts w:ascii="Angsana New" w:hAnsi="Angsana New"/>
                <w:sz w:val="32"/>
                <w:szCs w:val="32"/>
                <w:cs/>
              </w:rPr>
              <w:t>การเกิดภาวะแทรกซ้อนจากการรับบริการ</w:t>
            </w:r>
            <w:r w:rsidRPr="00BF2C43">
              <w:rPr>
                <w:rFonts w:ascii="Angsana New" w:hAnsi="Angsana New"/>
                <w:sz w:val="32"/>
                <w:szCs w:val="32"/>
                <w:cs/>
              </w:rPr>
              <w:t>ทันตกรรม</w:t>
            </w:r>
          </w:p>
          <w:p w:rsidR="00CB0456" w:rsidRPr="008431A2" w:rsidRDefault="00CB0456" w:rsidP="008C4BA0">
            <w:pPr>
              <w:ind w:left="720"/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2F7058" w:rsidRPr="008431A2">
        <w:tc>
          <w:tcPr>
            <w:tcW w:w="2840" w:type="dxa"/>
          </w:tcPr>
          <w:p w:rsidR="00CB0456" w:rsidRPr="008431A2" w:rsidRDefault="00CB0456" w:rsidP="008431A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3. การวินิจฉัยและวาง</w:t>
            </w:r>
          </w:p>
          <w:p w:rsidR="002F7058" w:rsidRPr="008431A2" w:rsidRDefault="00CB0456" w:rsidP="008431A2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แผนการ</w:t>
            </w:r>
            <w:r w:rsidR="008C4BA0" w:rsidRPr="008431A2">
              <w:rPr>
                <w:rFonts w:ascii="Angsana New" w:hAnsi="Angsana New" w:hint="cs"/>
                <w:sz w:val="32"/>
                <w:szCs w:val="32"/>
                <w:cs/>
              </w:rPr>
              <w:t>รักษ</w:t>
            </w:r>
            <w:r w:rsidR="008C4BA0" w:rsidRPr="008431A2">
              <w:rPr>
                <w:rFonts w:ascii="Angsana New" w:hAnsi="Angsana New"/>
                <w:sz w:val="32"/>
                <w:szCs w:val="32"/>
                <w:cs/>
              </w:rPr>
              <w:t>า</w:t>
            </w:r>
          </w:p>
        </w:tc>
        <w:tc>
          <w:tcPr>
            <w:tcW w:w="2841" w:type="dxa"/>
          </w:tcPr>
          <w:p w:rsidR="00CB0456" w:rsidRPr="008431A2" w:rsidRDefault="00CB0456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การส่งตรวจเพ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ิ่ม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เติมเช่น การ</w:t>
            </w:r>
          </w:p>
          <w:p w:rsidR="00CB0456" w:rsidRPr="008431A2" w:rsidRDefault="00CB0456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 xml:space="preserve">ถ่ายภาพรังสี 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การส่งฝ่ายชันสูตร</w:t>
            </w:r>
            <w:r w:rsidR="008C4BA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การส่งปรึกษา</w:t>
            </w:r>
          </w:p>
          <w:p w:rsidR="00CB0456" w:rsidRPr="008431A2" w:rsidRDefault="00CB0456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lastRenderedPageBreak/>
              <w:t>แพทย์ หรือเภสัชกร</w:t>
            </w:r>
          </w:p>
          <w:p w:rsidR="00CB0456" w:rsidRPr="008431A2" w:rsidRDefault="00CB0456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-เพื่อให้ได้การวินิจฉัยที่ถูกต้อง</w:t>
            </w:r>
          </w:p>
          <w:p w:rsidR="00CB0456" w:rsidRPr="008431A2" w:rsidRDefault="00CB0456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-เพื่อให้ผู้ป่วยมีส่วนร่วมในการ</w:t>
            </w:r>
          </w:p>
          <w:p w:rsidR="00CB0456" w:rsidRPr="008431A2" w:rsidRDefault="00CB0456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ตัดสินใจและทราบแผนการ</w:t>
            </w:r>
          </w:p>
          <w:p w:rsidR="002F7058" w:rsidRPr="008431A2" w:rsidRDefault="00CB0456" w:rsidP="008431A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รักษาของตนที่จะได้รั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บ</w:t>
            </w:r>
          </w:p>
        </w:tc>
        <w:tc>
          <w:tcPr>
            <w:tcW w:w="2841" w:type="dxa"/>
          </w:tcPr>
          <w:p w:rsidR="00CB0456" w:rsidRPr="008431A2" w:rsidRDefault="00CB0456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lastRenderedPageBreak/>
              <w:t>-อัตราความพึงพอใจของผู้มารับบริการ</w:t>
            </w:r>
          </w:p>
          <w:p w:rsidR="002F7058" w:rsidRDefault="007975D7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  <w:r w:rsidR="00CB0456" w:rsidRPr="008431A2">
              <w:rPr>
                <w:rFonts w:ascii="Angsana New" w:hAnsi="Angsana New"/>
                <w:sz w:val="32"/>
                <w:szCs w:val="32"/>
                <w:cs/>
              </w:rPr>
              <w:t>ร้องเรีย</w:t>
            </w:r>
            <w:r w:rsidR="00CB0456" w:rsidRPr="008431A2">
              <w:rPr>
                <w:rFonts w:ascii="Angsana New" w:hAnsi="Angsana New" w:hint="cs"/>
                <w:sz w:val="32"/>
                <w:szCs w:val="32"/>
                <w:cs/>
              </w:rPr>
              <w:t>น</w:t>
            </w:r>
          </w:p>
          <w:p w:rsidR="007975D7" w:rsidRDefault="007975D7" w:rsidP="007975D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-</w:t>
            </w:r>
            <w:r w:rsidRPr="00B64739">
              <w:rPr>
                <w:rFonts w:ascii="Angsana New" w:hAnsi="Angsana New"/>
                <w:sz w:val="32"/>
                <w:szCs w:val="32"/>
                <w:cs/>
              </w:rPr>
              <w:t>การเกิดภาวะแทรกซ้อนจากการรับบริการ</w:t>
            </w:r>
            <w:r w:rsidRPr="00BF2C43">
              <w:rPr>
                <w:rFonts w:ascii="Angsana New" w:hAnsi="Angsana New"/>
                <w:sz w:val="32"/>
                <w:szCs w:val="32"/>
                <w:cs/>
              </w:rPr>
              <w:t>ทันตกรรม</w:t>
            </w:r>
          </w:p>
          <w:p w:rsidR="007975D7" w:rsidRPr="008431A2" w:rsidRDefault="007975D7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CB0456" w:rsidRPr="008431A2" w:rsidRDefault="00CB0456" w:rsidP="008431A2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CB0456" w:rsidRPr="008431A2" w:rsidRDefault="00CB0456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CB0456" w:rsidRPr="008431A2" w:rsidRDefault="00CB0456" w:rsidP="008431A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CB0456" w:rsidRPr="008431A2">
        <w:tc>
          <w:tcPr>
            <w:tcW w:w="2840" w:type="dxa"/>
          </w:tcPr>
          <w:p w:rsidR="00CB0456" w:rsidRPr="008431A2" w:rsidRDefault="00FA0429" w:rsidP="008431A2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lastRenderedPageBreak/>
              <w:t>4. การให้การรักษา</w:t>
            </w:r>
          </w:p>
        </w:tc>
        <w:tc>
          <w:tcPr>
            <w:tcW w:w="2841" w:type="dxa"/>
          </w:tcPr>
          <w:p w:rsidR="00FA0429" w:rsidRPr="008431A2" w:rsidRDefault="00FA0429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- เพื่อให้ผู้ป่วยได้รับการรักษาที่</w:t>
            </w:r>
          </w:p>
          <w:p w:rsidR="00FA0429" w:rsidRPr="008431A2" w:rsidRDefault="00FA0429" w:rsidP="008431A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 xml:space="preserve">เหมาะสม หายจากโรคที่เป็นอยู่ </w:t>
            </w:r>
          </w:p>
          <w:p w:rsidR="00CB0456" w:rsidRPr="008431A2" w:rsidRDefault="00FA0429" w:rsidP="008431A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โดยไม่มีภาวะแทรกซ้อ</w:t>
            </w:r>
            <w:r w:rsidR="00394D21">
              <w:rPr>
                <w:rFonts w:ascii="Angsana New" w:hAnsi="Angsana New" w:hint="cs"/>
                <w:sz w:val="32"/>
                <w:szCs w:val="32"/>
                <w:cs/>
              </w:rPr>
              <w:t>น</w:t>
            </w:r>
          </w:p>
        </w:tc>
        <w:tc>
          <w:tcPr>
            <w:tcW w:w="2841" w:type="dxa"/>
          </w:tcPr>
          <w:p w:rsidR="007975D7" w:rsidRDefault="007975D7" w:rsidP="007975D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B64739">
              <w:rPr>
                <w:rFonts w:ascii="Angsana New" w:hAnsi="Angsana New"/>
                <w:sz w:val="32"/>
                <w:szCs w:val="32"/>
                <w:cs/>
              </w:rPr>
              <w:t>การเกิดภาวะแทรกซ้อนจากการรับบริการ</w:t>
            </w:r>
            <w:r w:rsidRPr="00BF2C43">
              <w:rPr>
                <w:rFonts w:ascii="Angsana New" w:hAnsi="Angsana New"/>
                <w:sz w:val="32"/>
                <w:szCs w:val="32"/>
                <w:cs/>
              </w:rPr>
              <w:t>ทันตกรรม</w:t>
            </w:r>
          </w:p>
          <w:p w:rsidR="00CB0456" w:rsidRPr="008431A2" w:rsidRDefault="00CB0456" w:rsidP="008431A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500892" w:rsidRPr="008431A2">
        <w:tc>
          <w:tcPr>
            <w:tcW w:w="2840" w:type="dxa"/>
          </w:tcPr>
          <w:p w:rsidR="00500892" w:rsidRPr="008431A2" w:rsidRDefault="00500892" w:rsidP="00BE5E1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5. การลงบันทึกหลังการ</w:t>
            </w:r>
          </w:p>
          <w:p w:rsidR="00500892" w:rsidRPr="008431A2" w:rsidRDefault="00500892" w:rsidP="00BE5E1B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รักษ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า</w:t>
            </w:r>
          </w:p>
        </w:tc>
        <w:tc>
          <w:tcPr>
            <w:tcW w:w="2841" w:type="dxa"/>
          </w:tcPr>
          <w:p w:rsidR="00500892" w:rsidRPr="008431A2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- เพื่อให้มีข้อมูลการรักษาที่</w:t>
            </w:r>
          </w:p>
          <w:p w:rsidR="00500892" w:rsidRPr="008431A2" w:rsidRDefault="00500892" w:rsidP="00BE5E1B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ถูกต้องครบถ้ว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น</w:t>
            </w:r>
          </w:p>
        </w:tc>
        <w:tc>
          <w:tcPr>
            <w:tcW w:w="2841" w:type="dxa"/>
          </w:tcPr>
          <w:p w:rsidR="00500892" w:rsidRPr="008431A2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-ความสมบูรณ์ของเวชระเบียนทันตกรร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ม</w:t>
            </w:r>
          </w:p>
          <w:p w:rsidR="00500892" w:rsidRPr="008431A2" w:rsidRDefault="00500892" w:rsidP="00BE5E1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500892" w:rsidRPr="008431A2">
        <w:tc>
          <w:tcPr>
            <w:tcW w:w="2840" w:type="dxa"/>
          </w:tcPr>
          <w:p w:rsidR="00500892" w:rsidRPr="008431A2" w:rsidRDefault="00500892" w:rsidP="00BE5E1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6. ให้ค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แน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น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หลังการ</w:t>
            </w:r>
          </w:p>
          <w:p w:rsidR="00500892" w:rsidRPr="008431A2" w:rsidRDefault="00500892" w:rsidP="00BE5E1B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รักษาและติดตามผลการรักษ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า</w:t>
            </w:r>
          </w:p>
        </w:tc>
        <w:tc>
          <w:tcPr>
            <w:tcW w:w="2841" w:type="dxa"/>
          </w:tcPr>
          <w:p w:rsidR="00500892" w:rsidRPr="008431A2" w:rsidRDefault="00500892" w:rsidP="00BE5E1B">
            <w:pPr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 xml:space="preserve">เพื่อให้ผู้ป่วยปฏิบัติตนภายหลังการรักษาได้ถูกต้อง </w:t>
            </w:r>
          </w:p>
          <w:p w:rsidR="001E680B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และนัดมาตรวจเพื่อป้องกันการเกิดโรคซ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้ำ</w:t>
            </w:r>
          </w:p>
          <w:p w:rsidR="00500892" w:rsidRPr="001E680B" w:rsidRDefault="00500892" w:rsidP="001E680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:rsidR="00500892" w:rsidRDefault="00500892" w:rsidP="00BE5E1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B64739">
              <w:rPr>
                <w:rFonts w:ascii="Angsana New" w:hAnsi="Angsana New"/>
                <w:sz w:val="32"/>
                <w:szCs w:val="32"/>
                <w:cs/>
              </w:rPr>
              <w:t>การเกิดภาวะแทรกซ้อนจากการรับบริการ</w:t>
            </w:r>
            <w:r w:rsidRPr="00BF2C43">
              <w:rPr>
                <w:rFonts w:ascii="Angsana New" w:hAnsi="Angsana New"/>
                <w:sz w:val="32"/>
                <w:szCs w:val="32"/>
                <w:cs/>
              </w:rPr>
              <w:t>ทันตกรรม</w:t>
            </w:r>
          </w:p>
          <w:p w:rsidR="00500892" w:rsidRPr="001915A2" w:rsidRDefault="00500892" w:rsidP="00BE5E1B">
            <w:pPr>
              <w:ind w:left="398"/>
              <w:rPr>
                <w:rFonts w:ascii="Angsana New" w:hAnsi="Angsana New"/>
                <w:sz w:val="20"/>
                <w:szCs w:val="20"/>
              </w:rPr>
            </w:pPr>
          </w:p>
          <w:p w:rsidR="00500892" w:rsidRPr="001E680B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00892" w:rsidRPr="008431A2">
        <w:tc>
          <w:tcPr>
            <w:tcW w:w="2840" w:type="dxa"/>
          </w:tcPr>
          <w:p w:rsidR="00500892" w:rsidRPr="008431A2" w:rsidRDefault="00500892" w:rsidP="00BE5E1B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7.การส่งต่อผู้ป่ว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ย</w:t>
            </w:r>
          </w:p>
        </w:tc>
        <w:tc>
          <w:tcPr>
            <w:tcW w:w="2841" w:type="dxa"/>
          </w:tcPr>
          <w:p w:rsidR="00500892" w:rsidRPr="008431A2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การอธิบายข้อมูลให้ผู้ป่</w:t>
            </w:r>
            <w:r w:rsidRPr="008431A2">
              <w:rPr>
                <w:rFonts w:ascii="Angsana New" w:hAnsi="Angsana New"/>
                <w:sz w:val="32"/>
                <w:szCs w:val="32"/>
                <w:cs/>
              </w:rPr>
              <w:t>วย</w:t>
            </w:r>
          </w:p>
          <w:p w:rsidR="00500892" w:rsidRPr="008431A2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ทราบรวมถึงการบันทึกข้อมูลที่</w:t>
            </w:r>
          </w:p>
          <w:p w:rsidR="00500892" w:rsidRPr="008431A2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ถูกต้อง</w:t>
            </w:r>
          </w:p>
          <w:p w:rsidR="00500892" w:rsidRPr="008431A2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-ผู้ป่วยได้รับการส่งต่อข้อมูลที่</w:t>
            </w:r>
          </w:p>
          <w:p w:rsidR="00500892" w:rsidRPr="008431A2" w:rsidRDefault="00500892" w:rsidP="00BE5E1B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ถูกต้องเพื่อการรักษาที่</w:t>
            </w:r>
          </w:p>
          <w:p w:rsidR="00500892" w:rsidRPr="008431A2" w:rsidRDefault="00500892" w:rsidP="00BE5E1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8431A2">
              <w:rPr>
                <w:rFonts w:ascii="Angsana New" w:hAnsi="Angsana New"/>
                <w:sz w:val="32"/>
                <w:szCs w:val="32"/>
                <w:cs/>
              </w:rPr>
              <w:t>เหมาะส</w:t>
            </w:r>
            <w:r w:rsidRPr="008431A2">
              <w:rPr>
                <w:rFonts w:ascii="Angsana New" w:hAnsi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2841" w:type="dxa"/>
          </w:tcPr>
          <w:p w:rsidR="00500892" w:rsidRPr="008431A2" w:rsidRDefault="00500892" w:rsidP="00BE5E1B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C4BA0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การทบทวนวิเคราะห์ความเหมาะสมในการส่งต่อ</w:t>
            </w:r>
          </w:p>
        </w:tc>
      </w:tr>
    </w:tbl>
    <w:p w:rsidR="00DD447D" w:rsidRDefault="00DD447D" w:rsidP="00F83901">
      <w:pPr>
        <w:jc w:val="both"/>
        <w:rPr>
          <w:rFonts w:ascii="Angsana New" w:hAnsi="Angsana New"/>
          <w:sz w:val="32"/>
          <w:szCs w:val="32"/>
        </w:rPr>
      </w:pPr>
    </w:p>
    <w:p w:rsidR="001E680B" w:rsidRDefault="001E680B" w:rsidP="00F83901">
      <w:pPr>
        <w:jc w:val="both"/>
        <w:rPr>
          <w:rFonts w:ascii="Angsana New" w:hAnsi="Angsana New"/>
          <w:sz w:val="32"/>
          <w:szCs w:val="32"/>
        </w:rPr>
      </w:pPr>
    </w:p>
    <w:p w:rsidR="00DD447D" w:rsidRPr="001B4310" w:rsidRDefault="00DD447D" w:rsidP="00500892">
      <w:pPr>
        <w:numPr>
          <w:ilvl w:val="1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DD447D">
        <w:rPr>
          <w:rFonts w:ascii="Angsana New" w:hAnsi="Angsana New"/>
          <w:sz w:val="32"/>
          <w:szCs w:val="32"/>
          <w:cs/>
        </w:rPr>
        <w:t>ด้าน</w:t>
      </w:r>
      <w:r w:rsidRPr="001B4310">
        <w:rPr>
          <w:rFonts w:ascii="Angsana New" w:hAnsi="Angsana New"/>
          <w:sz w:val="32"/>
          <w:szCs w:val="32"/>
          <w:cs/>
        </w:rPr>
        <w:t>พัฒนาบริการส่งเสริมและป้องกันเกี่ยวกับทันตสุขภาพตามแผนปฏิบัติงานประจำปี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969"/>
        <w:gridCol w:w="2835"/>
      </w:tblGrid>
      <w:tr w:rsidR="00301E85" w:rsidRPr="00301E85" w:rsidTr="00500892">
        <w:tc>
          <w:tcPr>
            <w:tcW w:w="269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969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สิ่งที่คาดหวังจากกระบวนการ</w:t>
            </w:r>
          </w:p>
        </w:tc>
        <w:tc>
          <w:tcPr>
            <w:tcW w:w="2835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ตัวชี้วัดสำคัญ</w:t>
            </w:r>
          </w:p>
        </w:tc>
      </w:tr>
      <w:tr w:rsidR="00301E85" w:rsidRPr="00301E85" w:rsidTr="00500892">
        <w:tc>
          <w:tcPr>
            <w:tcW w:w="9498" w:type="dxa"/>
            <w:gridSpan w:val="3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1. กลุ่มหญิงตั้งครรภ์</w:t>
            </w:r>
          </w:p>
        </w:tc>
      </w:tr>
      <w:tr w:rsidR="00301E85" w:rsidRPr="00301E85" w:rsidTr="00500892">
        <w:tc>
          <w:tcPr>
            <w:tcW w:w="2694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จัดกิจกรรมส่งเสริมทันตสุขภาพในกลุ่มหญิงตั้งครรภ์</w:t>
            </w:r>
          </w:p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>(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>ANC )</w:t>
            </w:r>
          </w:p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301E85" w:rsidRPr="00301E85" w:rsidRDefault="00301E85" w:rsidP="00500892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หญิงตั้งครรภ์ได้รับการตรวจสุขภาพช่องปากขณะตั้งครรภ์และได้รับบริการทันตกรรมตามความจำเป็น</w:t>
            </w:r>
          </w:p>
        </w:tc>
        <w:tc>
          <w:tcPr>
            <w:tcW w:w="2835" w:type="dxa"/>
          </w:tcPr>
          <w:p w:rsidR="00301E85" w:rsidRPr="00301E85" w:rsidRDefault="009825CA" w:rsidP="00301E85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1.ร้อยละหญิงตั้งครรภ์ที่มาฝากครรภ์ได้รับการตรวจช่องปากและให้ทันตสุขศึกษา </w:t>
            </w:r>
            <w:r w:rsidRPr="009825CA">
              <w:rPr>
                <w:rFonts w:ascii="Angsana New" w:eastAsia="Times New Roman" w:hAnsi="Angsana New"/>
                <w:sz w:val="32"/>
                <w:szCs w:val="32"/>
              </w:rPr>
              <w:t>&gt;</w:t>
            </w: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>80</w:t>
            </w:r>
          </w:p>
        </w:tc>
      </w:tr>
      <w:tr w:rsidR="00301E85" w:rsidRPr="00301E85" w:rsidTr="00500892">
        <w:tc>
          <w:tcPr>
            <w:tcW w:w="2694" w:type="dxa"/>
          </w:tcPr>
          <w:p w:rsidR="00A33864" w:rsidRDefault="00A33864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301E85" w:rsidRPr="001B4310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lastRenderedPageBreak/>
              <w:t>กระบวนการ</w:t>
            </w:r>
          </w:p>
        </w:tc>
        <w:tc>
          <w:tcPr>
            <w:tcW w:w="3969" w:type="dxa"/>
          </w:tcPr>
          <w:p w:rsidR="00A33864" w:rsidRDefault="00A33864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301E85" w:rsidRPr="001B4310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lastRenderedPageBreak/>
              <w:t>สิ่งที่คาดหวังจากกระบวนการ</w:t>
            </w:r>
          </w:p>
        </w:tc>
        <w:tc>
          <w:tcPr>
            <w:tcW w:w="2835" w:type="dxa"/>
          </w:tcPr>
          <w:p w:rsidR="00A33864" w:rsidRDefault="00A33864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301E85" w:rsidRPr="001B4310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lastRenderedPageBreak/>
              <w:t>ตัวชี้วัดสำคัญ</w:t>
            </w:r>
          </w:p>
        </w:tc>
      </w:tr>
      <w:tr w:rsidR="00301E85" w:rsidRPr="00301E85" w:rsidTr="00500892">
        <w:tc>
          <w:tcPr>
            <w:tcW w:w="9498" w:type="dxa"/>
            <w:gridSpan w:val="3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lastRenderedPageBreak/>
              <w:t xml:space="preserve">2.  </w:t>
            </w:r>
            <w:r w:rsidR="009825CA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กลุ่มอายุ 0- </w:t>
            </w:r>
            <w:r w:rsidR="009825CA" w:rsidRPr="001B4310">
              <w:rPr>
                <w:rFonts w:ascii="Angsana New" w:eastAsia="Times New Roman" w:hAnsi="Angsana New"/>
                <w:sz w:val="32"/>
                <w:szCs w:val="32"/>
              </w:rPr>
              <w:t>5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ปี</w:t>
            </w:r>
          </w:p>
        </w:tc>
      </w:tr>
      <w:tr w:rsidR="00562893" w:rsidRPr="00301E85" w:rsidTr="00500892">
        <w:trPr>
          <w:trHeight w:val="4333"/>
        </w:trPr>
        <w:tc>
          <w:tcPr>
            <w:tcW w:w="2694" w:type="dxa"/>
          </w:tcPr>
          <w:p w:rsidR="00562893" w:rsidRPr="00301E85" w:rsidRDefault="00562893" w:rsidP="00562893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จัดกิจกรรมส่งเสริม</w:t>
            </w:r>
          </w:p>
          <w:p w:rsidR="00562893" w:rsidRPr="00301E85" w:rsidRDefault="00562893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ทันตสุขภาพในกลุ่มเด็กอายุ</w:t>
            </w:r>
          </w:p>
          <w:p w:rsidR="00562893" w:rsidRPr="00301E85" w:rsidRDefault="00562893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0- 3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ปี</w:t>
            </w:r>
          </w:p>
          <w:p w:rsidR="00562893" w:rsidRPr="00301E85" w:rsidRDefault="00562893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 xml:space="preserve">-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จัดกิจกรรมส่งเสริม</w:t>
            </w:r>
          </w:p>
          <w:p w:rsidR="00562893" w:rsidRPr="00301E85" w:rsidRDefault="00562893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ทันตสุขภาพในกลุ่มเด็กอายุ </w:t>
            </w:r>
          </w:p>
          <w:p w:rsidR="00562893" w:rsidRPr="00301E85" w:rsidRDefault="00562893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3-5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ปี ในศูนย์พัฒนาเด็กเล็ก</w:t>
            </w:r>
          </w:p>
        </w:tc>
        <w:tc>
          <w:tcPr>
            <w:tcW w:w="3969" w:type="dxa"/>
          </w:tcPr>
          <w:p w:rsidR="00562893" w:rsidRPr="00301E85" w:rsidRDefault="00562893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ผู้ปกครองเด็กได้รับความรู้ในการดูแลสุขภาพช่องปากเด็ก</w:t>
            </w:r>
          </w:p>
          <w:p w:rsidR="00562893" w:rsidRPr="00301E85" w:rsidRDefault="00562893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เด็กในศูนย์พัฒนาเด็กเล็กได้แปรงฟันหลังอาหารกลางวันทุกวัน</w:t>
            </w:r>
          </w:p>
        </w:tc>
        <w:tc>
          <w:tcPr>
            <w:tcW w:w="2835" w:type="dxa"/>
          </w:tcPr>
          <w:p w:rsidR="00562893" w:rsidRPr="009825CA" w:rsidRDefault="00562893" w:rsidP="009825C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>1.ร้อยละเด็ก 0-5ปีได้รับการตรวจช่องปาก</w:t>
            </w:r>
            <w:r w:rsidRPr="009825CA">
              <w:rPr>
                <w:rFonts w:ascii="Angsana New" w:eastAsia="Times New Roman" w:hAnsi="Angsana New"/>
                <w:sz w:val="32"/>
                <w:szCs w:val="32"/>
              </w:rPr>
              <w:t>&gt;</w:t>
            </w:r>
            <w:r w:rsidR="006D1A55">
              <w:rPr>
                <w:rFonts w:ascii="Angsana New" w:eastAsia="Times New Roman" w:hAnsi="Angsana New" w:hint="cs"/>
                <w:sz w:val="32"/>
                <w:szCs w:val="32"/>
                <w:cs/>
              </w:rPr>
              <w:t>9</w:t>
            </w: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>0</w:t>
            </w:r>
          </w:p>
          <w:p w:rsidR="00562893" w:rsidRPr="009825CA" w:rsidRDefault="00562893" w:rsidP="009825C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2.ร้อยละผู้ปกครองเด็ก 0-5 ปีได้รับทันตสุขศึกษา </w:t>
            </w:r>
            <w:r w:rsidRPr="009825CA">
              <w:rPr>
                <w:rFonts w:ascii="Angsana New" w:eastAsia="Times New Roman" w:hAnsi="Angsana New"/>
                <w:sz w:val="32"/>
                <w:szCs w:val="32"/>
              </w:rPr>
              <w:t xml:space="preserve">&gt; </w:t>
            </w:r>
            <w:r w:rsidR="006D1A55">
              <w:rPr>
                <w:rFonts w:ascii="Angsana New" w:eastAsia="Times New Roman" w:hAnsi="Angsana New" w:hint="cs"/>
                <w:sz w:val="32"/>
                <w:szCs w:val="32"/>
                <w:cs/>
              </w:rPr>
              <w:t>9</w:t>
            </w: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>0</w:t>
            </w:r>
          </w:p>
          <w:p w:rsidR="00562893" w:rsidRPr="009825CA" w:rsidRDefault="00562893" w:rsidP="009825C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>3.ร้อยละ</w:t>
            </w: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เด็กอายุ0-5ปีได้ฟลูออไรด์เสริมป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้</w:t>
            </w: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องกันฟันผุ </w:t>
            </w:r>
            <w:r w:rsidRPr="009825CA">
              <w:rPr>
                <w:rFonts w:ascii="Angsana New" w:eastAsia="Times New Roman" w:hAnsi="Angsana New"/>
                <w:sz w:val="32"/>
                <w:szCs w:val="32"/>
              </w:rPr>
              <w:t>&gt;</w:t>
            </w:r>
            <w:r w:rsidR="00DF348D">
              <w:rPr>
                <w:rFonts w:ascii="Angsana New" w:eastAsia="Times New Roman" w:hAnsi="Angsana New" w:hint="cs"/>
                <w:sz w:val="32"/>
                <w:szCs w:val="32"/>
                <w:cs/>
              </w:rPr>
              <w:t>7</w:t>
            </w:r>
            <w:r w:rsidRPr="009825CA">
              <w:rPr>
                <w:rFonts w:ascii="Angsana New" w:eastAsia="Times New Roman" w:hAnsi="Angsana New"/>
                <w:sz w:val="32"/>
                <w:szCs w:val="32"/>
                <w:cs/>
              </w:rPr>
              <w:t>0</w:t>
            </w:r>
          </w:p>
          <w:p w:rsidR="00562893" w:rsidRDefault="00562893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4.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ร้อยละของศูนย์พัฒนาเด็กเล็กจัดกิจกรรมแปรงฟันหลังอาหารกลางวันด้วยยาสีฟันผสมฟลูออไรด์</w:t>
            </w:r>
          </w:p>
          <w:p w:rsidR="00B47D08" w:rsidRPr="00301E85" w:rsidRDefault="00B47D08" w:rsidP="00301E85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5.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ร้อยละ20 เด็กอายุ 3-5ปีได้รับการอุดฟัน</w:t>
            </w:r>
          </w:p>
          <w:p w:rsidR="00562893" w:rsidRPr="00301E85" w:rsidRDefault="00562893" w:rsidP="00301E85">
            <w:pPr>
              <w:rPr>
                <w:rFonts w:ascii="Angsana New" w:eastAsia="Times New Roman" w:hAnsi="Angsana New" w:hint="cs"/>
                <w:sz w:val="32"/>
                <w:szCs w:val="32"/>
              </w:rPr>
            </w:pPr>
          </w:p>
        </w:tc>
      </w:tr>
      <w:tr w:rsidR="00301E85" w:rsidRPr="00301E85" w:rsidTr="00500892">
        <w:tc>
          <w:tcPr>
            <w:tcW w:w="9498" w:type="dxa"/>
            <w:gridSpan w:val="3"/>
          </w:tcPr>
          <w:p w:rsidR="00301E85" w:rsidRPr="001B4310" w:rsidRDefault="00562893" w:rsidP="00562893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3</w:t>
            </w:r>
            <w:r w:rsidR="00301E85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. กลุ่มอายุ 6 </w:t>
            </w:r>
            <w:r w:rsidR="00301E85" w:rsidRPr="001B4310">
              <w:rPr>
                <w:rFonts w:ascii="Angsana New" w:eastAsia="Times New Roman" w:hAnsi="Angsana New"/>
                <w:sz w:val="32"/>
                <w:szCs w:val="32"/>
              </w:rPr>
              <w:t>–</w:t>
            </w:r>
            <w:r w:rsidR="00301E85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1</w:t>
            </w:r>
            <w:r w:rsidRPr="001B4310">
              <w:rPr>
                <w:rFonts w:ascii="Angsana New" w:eastAsia="Times New Roman" w:hAnsi="Angsana New"/>
                <w:sz w:val="32"/>
                <w:szCs w:val="32"/>
              </w:rPr>
              <w:t>2</w:t>
            </w:r>
            <w:r w:rsidR="00301E85"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ปี</w:t>
            </w:r>
          </w:p>
        </w:tc>
      </w:tr>
      <w:tr w:rsidR="00301E85" w:rsidRPr="00301E85" w:rsidTr="00500892">
        <w:tc>
          <w:tcPr>
            <w:tcW w:w="2694" w:type="dxa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โครงการเฝ้าระวังในโรงเรียนประถมศึกษา</w:t>
            </w:r>
          </w:p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โครงการยิ้มสดใสเด็กไทยฟันดี</w:t>
            </w:r>
          </w:p>
        </w:tc>
        <w:tc>
          <w:tcPr>
            <w:tcW w:w="3969" w:type="dxa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เด็กนักเรียนที่มีปัญหาระดับเร่งด่วนได้รับบริการทันตกรรม</w:t>
            </w:r>
          </w:p>
          <w:p w:rsidR="00301E85" w:rsidRPr="00301E85" w:rsidRDefault="00301E85" w:rsidP="00DF348D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นักเรียนชั้นป 1. ได้รับการเคลือบหลุมร่องฟัน</w:t>
            </w:r>
          </w:p>
        </w:tc>
        <w:tc>
          <w:tcPr>
            <w:tcW w:w="2835" w:type="dxa"/>
          </w:tcPr>
          <w:p w:rsidR="00562893" w:rsidRPr="00562893" w:rsidRDefault="00301E85" w:rsidP="00562893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</w:t>
            </w:r>
            <w:r w:rsidR="00562893" w:rsidRPr="00562893">
              <w:rPr>
                <w:rFonts w:ascii="Angsana New" w:eastAsia="Times New Roman" w:hAnsi="Angsana New"/>
                <w:sz w:val="32"/>
                <w:szCs w:val="32"/>
              </w:rPr>
              <w:t>1.</w:t>
            </w:r>
            <w:r w:rsidR="00562893" w:rsidRPr="00562893">
              <w:rPr>
                <w:rFonts w:ascii="Angsana New" w:eastAsia="Times New Roman" w:hAnsi="Angsana New"/>
                <w:sz w:val="32"/>
                <w:szCs w:val="32"/>
                <w:cs/>
              </w:rPr>
              <w:t>ร้อยละเด็กประถมศึก</w:t>
            </w:r>
            <w:r w:rsidR="00B47D08">
              <w:rPr>
                <w:rFonts w:ascii="Angsana New" w:eastAsia="Times New Roman" w:hAnsi="Angsana New"/>
                <w:sz w:val="32"/>
                <w:szCs w:val="32"/>
                <w:cs/>
              </w:rPr>
              <w:t>ษาได้รับการตรวจช่องปากตามระบบเฝ</w:t>
            </w:r>
            <w:r w:rsidR="00B47D08">
              <w:rPr>
                <w:rFonts w:ascii="Angsana New" w:eastAsia="Times New Roman" w:hAnsi="Angsana New" w:hint="cs"/>
                <w:sz w:val="32"/>
                <w:szCs w:val="32"/>
                <w:cs/>
              </w:rPr>
              <w:t>้</w:t>
            </w:r>
            <w:r w:rsidR="00562893" w:rsidRPr="00562893">
              <w:rPr>
                <w:rFonts w:ascii="Angsana New" w:eastAsia="Times New Roman" w:hAnsi="Angsana New"/>
                <w:sz w:val="32"/>
                <w:szCs w:val="32"/>
                <w:cs/>
              </w:rPr>
              <w:t>าระวัง</w:t>
            </w:r>
            <w:r w:rsidR="00B47D08">
              <w:rPr>
                <w:rFonts w:ascii="Angsana New" w:eastAsia="Times New Roman" w:hAnsi="Angsana New"/>
                <w:sz w:val="32"/>
                <w:szCs w:val="32"/>
              </w:rPr>
              <w:t>&gt; 9</w:t>
            </w:r>
            <w:r w:rsidR="00562893" w:rsidRPr="00562893">
              <w:rPr>
                <w:rFonts w:ascii="Angsana New" w:eastAsia="Times New Roman" w:hAnsi="Angsana New"/>
                <w:sz w:val="32"/>
                <w:szCs w:val="32"/>
              </w:rPr>
              <w:t>0</w:t>
            </w:r>
          </w:p>
          <w:p w:rsidR="00562893" w:rsidRPr="00562893" w:rsidRDefault="00562893" w:rsidP="00562893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562893">
              <w:rPr>
                <w:rFonts w:ascii="Angsana New" w:eastAsia="Times New Roman" w:hAnsi="Angsana New"/>
                <w:sz w:val="32"/>
                <w:szCs w:val="32"/>
              </w:rPr>
              <w:t>2.</w:t>
            </w:r>
            <w:r w:rsidRPr="00562893">
              <w:rPr>
                <w:rFonts w:ascii="Angsana New" w:eastAsia="Times New Roman" w:hAnsi="Angsana New"/>
                <w:sz w:val="32"/>
                <w:szCs w:val="32"/>
                <w:cs/>
              </w:rPr>
              <w:t>ร้อยละเด็กป.</w:t>
            </w:r>
            <w:r w:rsidRPr="00562893">
              <w:rPr>
                <w:rFonts w:ascii="Angsana New" w:eastAsia="Times New Roman" w:hAnsi="Angsana New"/>
                <w:sz w:val="32"/>
                <w:szCs w:val="32"/>
              </w:rPr>
              <w:t>1</w:t>
            </w:r>
            <w:r w:rsidRPr="0056289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ได้รับการเคลือบหลุมร่องฟัน </w:t>
            </w:r>
            <w:r w:rsidR="006D1A55">
              <w:rPr>
                <w:rFonts w:ascii="Angsana New" w:eastAsia="Times New Roman" w:hAnsi="Angsana New"/>
                <w:sz w:val="32"/>
                <w:szCs w:val="32"/>
              </w:rPr>
              <w:t>&gt;6</w:t>
            </w:r>
            <w:r w:rsidRPr="00562893">
              <w:rPr>
                <w:rFonts w:ascii="Angsana New" w:eastAsia="Times New Roman" w:hAnsi="Angsana New"/>
                <w:sz w:val="32"/>
                <w:szCs w:val="32"/>
              </w:rPr>
              <w:t>0</w:t>
            </w:r>
          </w:p>
          <w:p w:rsidR="00301E85" w:rsidRPr="00301E85" w:rsidRDefault="00562893" w:rsidP="00562893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562893">
              <w:rPr>
                <w:rFonts w:ascii="Angsana New" w:eastAsia="Times New Roman" w:hAnsi="Angsana New"/>
                <w:sz w:val="32"/>
                <w:szCs w:val="32"/>
              </w:rPr>
              <w:t>3.</w:t>
            </w:r>
            <w:r w:rsidRPr="00562893">
              <w:rPr>
                <w:rFonts w:ascii="Angsana New" w:eastAsia="Times New Roman" w:hAnsi="Angsana New"/>
                <w:sz w:val="32"/>
                <w:szCs w:val="32"/>
                <w:cs/>
              </w:rPr>
              <w:t>ร้อยละนักเรียนประถมศึกษาได้รับบริการทันตกรรม</w:t>
            </w:r>
            <w:r w:rsidRPr="00562893">
              <w:rPr>
                <w:rFonts w:ascii="Angsana New" w:eastAsia="Times New Roman" w:hAnsi="Angsana New"/>
                <w:sz w:val="32"/>
                <w:szCs w:val="32"/>
              </w:rPr>
              <w:t>&gt;</w:t>
            </w:r>
            <w:r w:rsidR="006D1A55">
              <w:rPr>
                <w:rFonts w:ascii="Angsana New" w:eastAsia="Times New Roman" w:hAnsi="Angsana New"/>
                <w:sz w:val="32"/>
                <w:szCs w:val="32"/>
              </w:rPr>
              <w:t>4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0</w:t>
            </w:r>
          </w:p>
        </w:tc>
      </w:tr>
      <w:tr w:rsidR="00562893" w:rsidRPr="00301E85" w:rsidTr="00500892">
        <w:tc>
          <w:tcPr>
            <w:tcW w:w="9498" w:type="dxa"/>
            <w:gridSpan w:val="3"/>
          </w:tcPr>
          <w:p w:rsidR="00562893" w:rsidRDefault="00562893">
            <w:r w:rsidRPr="00C24443">
              <w:t>4.</w:t>
            </w:r>
            <w:r w:rsidRPr="00C24443">
              <w:rPr>
                <w:cs/>
              </w:rPr>
              <w:t>กลุ่มนักเรียนมัธยมศึกษา</w:t>
            </w:r>
          </w:p>
        </w:tc>
      </w:tr>
      <w:tr w:rsidR="00562893" w:rsidRPr="00301E85" w:rsidTr="00500892">
        <w:tc>
          <w:tcPr>
            <w:tcW w:w="2694" w:type="dxa"/>
          </w:tcPr>
          <w:p w:rsidR="00562893" w:rsidRPr="001B4310" w:rsidRDefault="00562893" w:rsidP="00562893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รณรงค์การแปรงฟันและย้อมสีฟันในเด็ก ม.1</w:t>
            </w:r>
          </w:p>
          <w:p w:rsidR="00562893" w:rsidRPr="001B4310" w:rsidRDefault="00562893" w:rsidP="00562893">
            <w:pPr>
              <w:jc w:val="both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จัดนิทรรศการรณรงค์ทันตสุขภาพในโรงเรียนมัธยม</w:t>
            </w:r>
          </w:p>
        </w:tc>
        <w:tc>
          <w:tcPr>
            <w:tcW w:w="3969" w:type="dxa"/>
          </w:tcPr>
          <w:p w:rsidR="00562893" w:rsidRPr="001B4310" w:rsidRDefault="00562893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นักเรียนมัธยมได้รับการส่งเสริมทันตสุขภาพ</w:t>
            </w:r>
          </w:p>
        </w:tc>
        <w:tc>
          <w:tcPr>
            <w:tcW w:w="2835" w:type="dxa"/>
          </w:tcPr>
          <w:p w:rsidR="00562893" w:rsidRPr="001B4310" w:rsidRDefault="00562893" w:rsidP="00562893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1.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รณรงค์การแปรงฟันและยอมสีฟันในเด็กม. </w:t>
            </w:r>
            <w:r w:rsidRPr="001B4310">
              <w:rPr>
                <w:rFonts w:ascii="Angsana New" w:eastAsia="Times New Roman" w:hAnsi="Angsana New"/>
                <w:sz w:val="32"/>
                <w:szCs w:val="32"/>
              </w:rPr>
              <w:t>1 1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ครั้ง/ปี</w:t>
            </w:r>
          </w:p>
          <w:p w:rsidR="00562893" w:rsidRPr="001B4310" w:rsidRDefault="00562893" w:rsidP="00562893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</w:rPr>
              <w:t>2.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จัดนิทรรศการทันตสุขภาพในโรงเรียนมัธยม </w:t>
            </w:r>
            <w:r w:rsidRPr="001B4310">
              <w:rPr>
                <w:rFonts w:ascii="Angsana New" w:eastAsia="Times New Roman" w:hAnsi="Angsana New"/>
                <w:sz w:val="32"/>
                <w:szCs w:val="32"/>
              </w:rPr>
              <w:t>1</w:t>
            </w: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ครั้ง/ปี</w:t>
            </w:r>
          </w:p>
        </w:tc>
      </w:tr>
      <w:tr w:rsidR="00301E85" w:rsidRPr="00301E85" w:rsidTr="00500892">
        <w:tc>
          <w:tcPr>
            <w:tcW w:w="9498" w:type="dxa"/>
            <w:gridSpan w:val="3"/>
          </w:tcPr>
          <w:p w:rsidR="00301E85" w:rsidRPr="001B4310" w:rsidRDefault="00301E85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1B4310">
              <w:rPr>
                <w:rFonts w:ascii="Angsana New" w:eastAsia="Times New Roman" w:hAnsi="Angsana New"/>
                <w:sz w:val="32"/>
                <w:szCs w:val="32"/>
                <w:cs/>
              </w:rPr>
              <w:t>5. กลุ่มผู้สูงอายุ</w:t>
            </w:r>
          </w:p>
        </w:tc>
      </w:tr>
      <w:tr w:rsidR="00301E85" w:rsidRPr="00301E85" w:rsidTr="00500892">
        <w:tc>
          <w:tcPr>
            <w:tcW w:w="2694" w:type="dxa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โครงการฟันเทียมพระราชทาน</w:t>
            </w:r>
          </w:p>
        </w:tc>
        <w:tc>
          <w:tcPr>
            <w:tcW w:w="3969" w:type="dxa"/>
          </w:tcPr>
          <w:p w:rsidR="00301E85" w:rsidRPr="00301E85" w:rsidRDefault="00301E85" w:rsidP="00562893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ผู้สูงอายุที่อายุ </w:t>
            </w:r>
            <w:r w:rsidR="00B47D08">
              <w:rPr>
                <w:rFonts w:ascii="Angsana New" w:eastAsia="Times New Roman" w:hAnsi="Angsana New"/>
                <w:sz w:val="32"/>
                <w:szCs w:val="32"/>
              </w:rPr>
              <w:t>55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ปี ขึ้นไปได้รับบริการ</w:t>
            </w:r>
            <w:r w:rsidR="00562893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ใส่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ฟันเทียม</w:t>
            </w:r>
            <w:r w:rsidR="00562893">
              <w:rPr>
                <w:rFonts w:ascii="Angsana New" w:eastAsia="Times New Roman" w:hAnsi="Angsana New" w:hint="cs"/>
                <w:sz w:val="32"/>
                <w:szCs w:val="32"/>
                <w:cs/>
              </w:rPr>
              <w:t>ตามความจำเป็น</w:t>
            </w:r>
          </w:p>
        </w:tc>
        <w:tc>
          <w:tcPr>
            <w:tcW w:w="2835" w:type="dxa"/>
          </w:tcPr>
          <w:p w:rsidR="00301E85" w:rsidRPr="00301E85" w:rsidRDefault="00562893" w:rsidP="00562893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562893">
              <w:rPr>
                <w:rFonts w:ascii="Angsana New" w:eastAsia="Times New Roman" w:hAnsi="Angsana New"/>
                <w:sz w:val="32"/>
                <w:szCs w:val="32"/>
                <w:cs/>
              </w:rPr>
              <w:t>1.ร้อยละผู้สูงอายุที่เข้าร่</w:t>
            </w: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วมโครงการฟันเทียมพระราชทานตามเป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้</w:t>
            </w:r>
            <w:r w:rsidRPr="0056289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าหมายของสสจ. </w:t>
            </w:r>
            <w:r w:rsidRPr="00562893">
              <w:rPr>
                <w:rFonts w:ascii="Angsana New" w:eastAsia="Times New Roman" w:hAnsi="Angsana New"/>
                <w:sz w:val="32"/>
                <w:szCs w:val="32"/>
              </w:rPr>
              <w:t xml:space="preserve">&gt; </w:t>
            </w:r>
            <w:r w:rsidR="00DF348D">
              <w:rPr>
                <w:rFonts w:ascii="Angsana New" w:eastAsia="Times New Roman" w:hAnsi="Angsana New" w:hint="cs"/>
                <w:sz w:val="32"/>
                <w:szCs w:val="32"/>
                <w:cs/>
              </w:rPr>
              <w:t>9</w:t>
            </w:r>
            <w:r w:rsidRPr="00562893">
              <w:rPr>
                <w:rFonts w:ascii="Angsana New" w:eastAsia="Times New Roman" w:hAnsi="Angsana New"/>
                <w:sz w:val="32"/>
                <w:szCs w:val="32"/>
                <w:cs/>
              </w:rPr>
              <w:t>0</w:t>
            </w:r>
            <w:r w:rsidR="00301E85"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</w:p>
        </w:tc>
      </w:tr>
    </w:tbl>
    <w:p w:rsidR="00500892" w:rsidRDefault="00500892" w:rsidP="00301E85">
      <w:pPr>
        <w:jc w:val="both"/>
        <w:rPr>
          <w:rFonts w:ascii="Angsana New" w:eastAsia="Times New Roman" w:hAnsi="Angsana New"/>
          <w:b/>
          <w:bCs/>
          <w:sz w:val="32"/>
          <w:szCs w:val="32"/>
        </w:rPr>
      </w:pPr>
    </w:p>
    <w:p w:rsidR="00DD447D" w:rsidRPr="001B4310" w:rsidRDefault="00301E85" w:rsidP="00DD447D">
      <w:pPr>
        <w:numPr>
          <w:ilvl w:val="0"/>
          <w:numId w:val="1"/>
        </w:numPr>
        <w:jc w:val="both"/>
        <w:rPr>
          <w:rFonts w:ascii="Angsana New" w:eastAsia="Times New Roman" w:hAnsi="Angsana New" w:hint="cs"/>
          <w:b/>
          <w:bCs/>
          <w:sz w:val="32"/>
          <w:szCs w:val="32"/>
        </w:rPr>
      </w:pPr>
      <w:r w:rsidRPr="001B4310">
        <w:rPr>
          <w:rFonts w:ascii="Angsana New" w:eastAsia="Times New Roman" w:hAnsi="Angsana New"/>
          <w:b/>
          <w:bCs/>
          <w:sz w:val="32"/>
          <w:szCs w:val="32"/>
          <w:cs/>
        </w:rPr>
        <w:t xml:space="preserve">ตัวชี้วัดผลการดำเนินงาน </w:t>
      </w:r>
      <w:r w:rsidRPr="001B4310">
        <w:rPr>
          <w:rFonts w:ascii="Angsana New" w:eastAsia="Times New Roman" w:hAnsi="Angsana New"/>
          <w:b/>
          <w:bCs/>
          <w:sz w:val="32"/>
          <w:szCs w:val="32"/>
        </w:rPr>
        <w:t xml:space="preserve"> (Performance Indicator</w:t>
      </w:r>
      <w:r w:rsidRPr="001B4310">
        <w:rPr>
          <w:rFonts w:ascii="Angsana New" w:eastAsia="Times New Roman" w:hAnsi="Angsana New"/>
          <w:b/>
          <w:bCs/>
          <w:sz w:val="32"/>
          <w:szCs w:val="32"/>
          <w:cs/>
        </w:rPr>
        <w:t>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993"/>
        <w:gridCol w:w="708"/>
        <w:gridCol w:w="851"/>
        <w:gridCol w:w="992"/>
        <w:gridCol w:w="1276"/>
      </w:tblGrid>
      <w:tr w:rsidR="00301E85" w:rsidRPr="00301E85" w:rsidTr="00611D47">
        <w:tc>
          <w:tcPr>
            <w:tcW w:w="4820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08" w:type="dxa"/>
          </w:tcPr>
          <w:p w:rsidR="00301E85" w:rsidRPr="00301E85" w:rsidRDefault="00301E85" w:rsidP="00611D47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255</w:t>
            </w:r>
            <w:r w:rsidR="00611D47">
              <w:rPr>
                <w:rFonts w:ascii="Angsana New" w:eastAsia="Times New Roman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301E85" w:rsidRPr="00301E85" w:rsidRDefault="00301E85" w:rsidP="00611D47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25</w:t>
            </w:r>
            <w:r w:rsidR="00611D47">
              <w:rPr>
                <w:rFonts w:ascii="Angsana New" w:eastAsia="Times New Roman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301E85" w:rsidRPr="00301E85" w:rsidRDefault="00301E85" w:rsidP="00611D47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25</w:t>
            </w:r>
            <w:r w:rsidR="00DF348D">
              <w:rPr>
                <w:rFonts w:ascii="Angsana New" w:eastAsia="Times New Roman" w:hAnsi="Angsana New"/>
                <w:sz w:val="32"/>
                <w:szCs w:val="32"/>
              </w:rPr>
              <w:t>6</w:t>
            </w:r>
            <w:r w:rsidR="00611D47">
              <w:rPr>
                <w:rFonts w:ascii="Angsana New" w:eastAsia="Times New Roman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01E85" w:rsidRPr="00301E85" w:rsidRDefault="00500892" w:rsidP="001B4310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25</w:t>
            </w:r>
            <w:r w:rsidR="00DF348D">
              <w:rPr>
                <w:rFonts w:ascii="Angsana New" w:eastAsia="Times New Roman" w:hAnsi="Angsana New"/>
                <w:sz w:val="32"/>
                <w:szCs w:val="32"/>
              </w:rPr>
              <w:t>6</w:t>
            </w:r>
            <w:r w:rsidR="001B4310">
              <w:rPr>
                <w:rFonts w:ascii="Angsana New" w:eastAsia="Times New Roman" w:hAnsi="Angsana New" w:hint="cs"/>
                <w:sz w:val="32"/>
                <w:szCs w:val="32"/>
                <w:cs/>
              </w:rPr>
              <w:t>2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1.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 ความพึงพอใจของผู้รับบริการทันตกรรม</w:t>
            </w:r>
          </w:p>
        </w:tc>
        <w:tc>
          <w:tcPr>
            <w:tcW w:w="993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80%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66%</w:t>
            </w:r>
          </w:p>
        </w:tc>
        <w:tc>
          <w:tcPr>
            <w:tcW w:w="851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66%</w:t>
            </w:r>
          </w:p>
        </w:tc>
        <w:tc>
          <w:tcPr>
            <w:tcW w:w="992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80%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80%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2.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อัตราความสมบูรณ์ของเวชระเบียน</w:t>
            </w:r>
          </w:p>
        </w:tc>
        <w:tc>
          <w:tcPr>
            <w:tcW w:w="993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50%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61.58%</w:t>
            </w:r>
          </w:p>
        </w:tc>
        <w:tc>
          <w:tcPr>
            <w:tcW w:w="851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61.58%</w:t>
            </w:r>
          </w:p>
        </w:tc>
        <w:tc>
          <w:tcPr>
            <w:tcW w:w="992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 w:hint="cs"/>
                <w:sz w:val="28"/>
                <w:cs/>
              </w:rPr>
              <w:t>87.68</w:t>
            </w:r>
            <w:r w:rsidRPr="00611D47">
              <w:rPr>
                <w:rFonts w:ascii="Angsana New" w:eastAsia="Times New Roman" w:hAnsi="Angsana New"/>
                <w:sz w:val="28"/>
              </w:rPr>
              <w:t>%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  <w:cs/>
              </w:rPr>
            </w:pPr>
            <w:r w:rsidRPr="00611D47">
              <w:rPr>
                <w:rFonts w:ascii="Angsana New" w:eastAsia="Times New Roman" w:hAnsi="Angsana New" w:hint="cs"/>
                <w:sz w:val="28"/>
                <w:cs/>
              </w:rPr>
              <w:t>กำลังดำเนินการ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3.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อัตราการร้องเรียนของผู้รับบริการ</w:t>
            </w: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ทันตกรรม</w:t>
            </w:r>
          </w:p>
        </w:tc>
        <w:tc>
          <w:tcPr>
            <w:tcW w:w="993" w:type="dxa"/>
          </w:tcPr>
          <w:p w:rsidR="00611D47" w:rsidRPr="00611D47" w:rsidRDefault="00B47D08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0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2</w:t>
            </w:r>
          </w:p>
        </w:tc>
        <w:tc>
          <w:tcPr>
            <w:tcW w:w="851" w:type="dxa"/>
          </w:tcPr>
          <w:p w:rsidR="00611D47" w:rsidRPr="00611D47" w:rsidRDefault="00B47D08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1</w:t>
            </w:r>
          </w:p>
        </w:tc>
        <w:tc>
          <w:tcPr>
            <w:tcW w:w="992" w:type="dxa"/>
          </w:tcPr>
          <w:p w:rsidR="00611D47" w:rsidRPr="00611D47" w:rsidRDefault="00B47D08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0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-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4. </w:t>
            </w: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อุบัติการณ์ถอนฟันผิดซี่</w:t>
            </w:r>
          </w:p>
        </w:tc>
        <w:tc>
          <w:tcPr>
            <w:tcW w:w="993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0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0</w:t>
            </w:r>
          </w:p>
        </w:tc>
        <w:tc>
          <w:tcPr>
            <w:tcW w:w="851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0</w:t>
            </w:r>
          </w:p>
        </w:tc>
        <w:tc>
          <w:tcPr>
            <w:tcW w:w="992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0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0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5.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ร้อยละของหญิงตั้งครรภ์ที่มารับบริการฝากครรภ์ได้รับการตรวจช่องปากและคำแนะนำเรื่องการดูแลสุขภาพช่องปาก</w:t>
            </w:r>
          </w:p>
        </w:tc>
        <w:tc>
          <w:tcPr>
            <w:tcW w:w="993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70%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96.08%</w:t>
            </w:r>
          </w:p>
        </w:tc>
        <w:tc>
          <w:tcPr>
            <w:tcW w:w="851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96.08%</w:t>
            </w:r>
          </w:p>
        </w:tc>
        <w:tc>
          <w:tcPr>
            <w:tcW w:w="992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/>
                <w:sz w:val="28"/>
              </w:rPr>
            </w:pPr>
            <w:r w:rsidRPr="00611D47">
              <w:rPr>
                <w:rFonts w:ascii="Angsana New" w:eastAsia="Times New Roman" w:hAnsi="Angsana New" w:hint="cs"/>
                <w:sz w:val="28"/>
                <w:cs/>
              </w:rPr>
              <w:t>กำลังดำเนินการ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DF348D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6.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ร้อยละของผู้ปกครองเด็กอายุ</w:t>
            </w: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0 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>–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5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ปี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ได้รับการฝึกแปรงฟัน</w:t>
            </w:r>
          </w:p>
        </w:tc>
        <w:tc>
          <w:tcPr>
            <w:tcW w:w="993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60%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70.09%</w:t>
            </w:r>
          </w:p>
        </w:tc>
        <w:tc>
          <w:tcPr>
            <w:tcW w:w="851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70.09%</w:t>
            </w:r>
          </w:p>
        </w:tc>
        <w:tc>
          <w:tcPr>
            <w:tcW w:w="992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61.25%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/>
                <w:sz w:val="28"/>
              </w:rPr>
            </w:pPr>
            <w:r w:rsidRPr="00611D47">
              <w:rPr>
                <w:rFonts w:ascii="Angsana New" w:eastAsia="Times New Roman" w:hAnsi="Angsana New" w:hint="cs"/>
                <w:sz w:val="28"/>
                <w:cs/>
              </w:rPr>
              <w:t>กำลังดำเนินการ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7.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ร้อยละของศูนย์พัฒนาเด็กเล็กจัดกิจกรรมแปรงฟันหลังอาหารกลางวันด้วยยาสีฟันผสมฟลูออไรด์</w:t>
            </w:r>
          </w:p>
        </w:tc>
        <w:tc>
          <w:tcPr>
            <w:tcW w:w="993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91.67%</w:t>
            </w:r>
          </w:p>
        </w:tc>
        <w:tc>
          <w:tcPr>
            <w:tcW w:w="851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91.67%</w:t>
            </w:r>
          </w:p>
        </w:tc>
        <w:tc>
          <w:tcPr>
            <w:tcW w:w="992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F76B44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8.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6-12ปี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ได้รับการตรวจช่องปาก</w:t>
            </w:r>
          </w:p>
        </w:tc>
        <w:tc>
          <w:tcPr>
            <w:tcW w:w="993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90%</w:t>
            </w:r>
          </w:p>
        </w:tc>
        <w:tc>
          <w:tcPr>
            <w:tcW w:w="851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90%</w:t>
            </w:r>
          </w:p>
        </w:tc>
        <w:tc>
          <w:tcPr>
            <w:tcW w:w="992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94.91%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 w:hint="cs"/>
                <w:sz w:val="28"/>
                <w:cs/>
              </w:rPr>
              <w:t>กำลังดำเนินการ</w:t>
            </w:r>
          </w:p>
        </w:tc>
      </w:tr>
      <w:tr w:rsidR="00611D47" w:rsidRPr="00301E85" w:rsidTr="00611D47">
        <w:tc>
          <w:tcPr>
            <w:tcW w:w="4820" w:type="dxa"/>
          </w:tcPr>
          <w:p w:rsidR="00611D47" w:rsidRPr="00301E85" w:rsidRDefault="00611D47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9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. </w:t>
            </w: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ร้อยละ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จำนวนผู้สูงอายุที่เข้าร่วมโครงการฟันเทียมพระราชทาน</w:t>
            </w:r>
          </w:p>
        </w:tc>
        <w:tc>
          <w:tcPr>
            <w:tcW w:w="993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  <w:tc>
          <w:tcPr>
            <w:tcW w:w="708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  <w:tc>
          <w:tcPr>
            <w:tcW w:w="851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  <w:tc>
          <w:tcPr>
            <w:tcW w:w="992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/>
                <w:sz w:val="28"/>
              </w:rPr>
              <w:t>100%</w:t>
            </w:r>
          </w:p>
        </w:tc>
        <w:tc>
          <w:tcPr>
            <w:tcW w:w="1276" w:type="dxa"/>
          </w:tcPr>
          <w:p w:rsidR="00611D47" w:rsidRPr="00611D47" w:rsidRDefault="00611D47" w:rsidP="00611D47">
            <w:pPr>
              <w:jc w:val="center"/>
              <w:rPr>
                <w:rFonts w:ascii="Angsana New" w:eastAsia="Times New Roman" w:hAnsi="Angsana New" w:hint="cs"/>
                <w:sz w:val="28"/>
              </w:rPr>
            </w:pPr>
            <w:r w:rsidRPr="00611D47">
              <w:rPr>
                <w:rFonts w:ascii="Angsana New" w:eastAsia="Times New Roman" w:hAnsi="Angsana New" w:hint="cs"/>
                <w:sz w:val="28"/>
                <w:cs/>
              </w:rPr>
              <w:t>กำลังดำเนินการ</w:t>
            </w:r>
          </w:p>
        </w:tc>
      </w:tr>
    </w:tbl>
    <w:p w:rsidR="00301E85" w:rsidRDefault="00301E85" w:rsidP="00301E85">
      <w:pPr>
        <w:rPr>
          <w:rFonts w:ascii="Angsana New" w:eastAsia="Times New Roman" w:hAnsi="Angsana New"/>
          <w:sz w:val="32"/>
          <w:szCs w:val="32"/>
        </w:rPr>
      </w:pPr>
      <w:r w:rsidRPr="00301E85">
        <w:rPr>
          <w:rFonts w:ascii="Angsana New" w:eastAsia="Times New Roman" w:hAnsi="Angsana New"/>
          <w:b/>
          <w:bCs/>
          <w:sz w:val="32"/>
          <w:szCs w:val="32"/>
        </w:rPr>
        <w:t>4.</w:t>
      </w:r>
      <w:r w:rsidRPr="00301E85">
        <w:rPr>
          <w:rFonts w:ascii="Angsana New" w:eastAsia="Times New Roman" w:hAnsi="Angsana New"/>
          <w:b/>
          <w:bCs/>
          <w:sz w:val="32"/>
          <w:szCs w:val="32"/>
          <w:cs/>
        </w:rPr>
        <w:t>กระบวนการหรือระบบงานเพื่อบรรลุเป้าหมายและมีคุณภาพ</w:t>
      </w:r>
    </w:p>
    <w:p w:rsidR="00DD447D" w:rsidRPr="00301E85" w:rsidRDefault="00DD447D" w:rsidP="00301E85">
      <w:pPr>
        <w:rPr>
          <w:rFonts w:ascii="Angsana New" w:eastAsia="Times New Roman" w:hAnsi="Angsana New"/>
          <w:sz w:val="32"/>
          <w:szCs w:val="32"/>
        </w:rPr>
      </w:pPr>
    </w:p>
    <w:p w:rsidR="00301E85" w:rsidRPr="00301E85" w:rsidRDefault="00301E85" w:rsidP="00301E85">
      <w:pPr>
        <w:jc w:val="both"/>
        <w:rPr>
          <w:rFonts w:ascii="Angsana New" w:eastAsia="Times New Roman" w:hAnsi="Angsana New"/>
          <w:b/>
          <w:bCs/>
          <w:sz w:val="32"/>
          <w:szCs w:val="32"/>
        </w:rPr>
      </w:pPr>
      <w:r w:rsidRPr="00301E85">
        <w:rPr>
          <w:rFonts w:ascii="Angsana New" w:eastAsia="Times New Roman" w:hAnsi="Angsana New"/>
          <w:b/>
          <w:bCs/>
          <w:sz w:val="32"/>
          <w:szCs w:val="32"/>
          <w:cs/>
        </w:rPr>
        <w:t xml:space="preserve">4.1  ระบบงานที่ใช้อยู่ในปัจจุบัน </w:t>
      </w:r>
      <w:r w:rsidRPr="00301E85">
        <w:rPr>
          <w:rFonts w:ascii="Angsana New" w:eastAsia="Times New Roman" w:hAnsi="Angsana New"/>
          <w:b/>
          <w:bCs/>
          <w:sz w:val="32"/>
          <w:szCs w:val="32"/>
        </w:rPr>
        <w:t>(</w:t>
      </w:r>
      <w:r w:rsidRPr="00301E85">
        <w:rPr>
          <w:rFonts w:ascii="Angsana New" w:eastAsia="Times New Roman" w:hAnsi="Angsana New"/>
          <w:b/>
          <w:bCs/>
          <w:sz w:val="32"/>
          <w:szCs w:val="32"/>
          <w:cs/>
        </w:rPr>
        <w:t>รวมทั้งการพัฒนาคุณภาพที่เสร็จแล้ว</w:t>
      </w:r>
      <w:r w:rsidRPr="00301E85">
        <w:rPr>
          <w:rFonts w:ascii="Angsana New" w:eastAsia="Times New Roman" w:hAnsi="Angsana New"/>
          <w:b/>
          <w:bCs/>
          <w:sz w:val="32"/>
          <w:szCs w:val="32"/>
        </w:rPr>
        <w:t>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301E85" w:rsidRPr="00301E85" w:rsidTr="00AE3869">
        <w:tc>
          <w:tcPr>
            <w:tcW w:w="4500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แนวคิด / วิธีการทำงาน  (กิจกรรม)</w:t>
            </w:r>
          </w:p>
        </w:tc>
        <w:tc>
          <w:tcPr>
            <w:tcW w:w="5400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ผลลัพธ์ที่เกิดขึ้น</w:t>
            </w:r>
          </w:p>
        </w:tc>
      </w:tr>
      <w:tr w:rsidR="00301E85" w:rsidRPr="00301E85" w:rsidTr="00AE3869">
        <w:tc>
          <w:tcPr>
            <w:tcW w:w="4500" w:type="dxa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1.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คลินิกทันตกรรมนอกเวลาราชการ</w:t>
            </w:r>
          </w:p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เกิดปัญหาของผู้รับบริการในกลุ่มข้าราชการที่ไม่สามารถมารับบริการได้ในเวลาราชการ เด็กนักเรียนที่ต้องขาดเรียน หรือผู้ที่ไม่สะดวกในเวลาราชการ</w:t>
            </w:r>
          </w:p>
        </w:tc>
        <w:tc>
          <w:tcPr>
            <w:tcW w:w="5400" w:type="dxa"/>
          </w:tcPr>
          <w:p w:rsidR="00301E85" w:rsidRPr="00301E85" w:rsidRDefault="00301E85" w:rsidP="00301E85">
            <w:pPr>
              <w:widowControl w:val="0"/>
              <w:adjustRightInd w:val="0"/>
              <w:spacing w:line="360" w:lineRule="atLeast"/>
              <w:textAlignment w:val="baseline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สามารถขยายโอกาสการให้บริการทันตกรรมแก่กลุ่มคนทำงานหรือข้าราชการที่ไม่สามารถมาใช้บริการภาย ในช่วงเวลาราชการได้</w:t>
            </w: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</w:p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</w:p>
        </w:tc>
      </w:tr>
      <w:tr w:rsidR="00301E85" w:rsidRPr="00301E85" w:rsidTr="00AE3869">
        <w:tc>
          <w:tcPr>
            <w:tcW w:w="4500" w:type="dxa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2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. พัฒนาระบบนัดหมาย</w:t>
            </w:r>
          </w:p>
          <w:p w:rsidR="00301E85" w:rsidRPr="00301E85" w:rsidRDefault="00301E85" w:rsidP="00301E8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-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จัดลำดับความเหมาะสมของคิวนัดหมาย</w:t>
            </w:r>
          </w:p>
          <w:p w:rsidR="00301E85" w:rsidRPr="00301E85" w:rsidRDefault="00301E85" w:rsidP="00301E8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-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สอบถามข้อมูลหมายเลขโทรศัพท์ เพื่อสะดวกในการติดตามหรือเลื่อนนัดทางโทรศัพท์</w:t>
            </w:r>
          </w:p>
          <w:p w:rsidR="00301E85" w:rsidRPr="00301E85" w:rsidRDefault="00301E85" w:rsidP="00301E8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ngsana New" w:eastAsia="Times New Roman" w:hAnsi="Angsana New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301E85" w:rsidRPr="00301E85" w:rsidRDefault="00301E85" w:rsidP="00301E8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-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ระยะเวลารอคอยน้อยลง</w:t>
            </w:r>
          </w:p>
          <w:p w:rsidR="00301E85" w:rsidRPr="00301E85" w:rsidRDefault="00301E85" w:rsidP="00301E8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- 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สามารถติดตามสอบถามอาการผู้รับบริการได้</w:t>
            </w:r>
          </w:p>
          <w:p w:rsidR="00301E85" w:rsidRPr="00301E85" w:rsidRDefault="00301E85" w:rsidP="00301E8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-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มีการจัดระบบบริหารการจัดการเครื่องมือให้เหมาะสมเพียงพอ</w:t>
            </w:r>
          </w:p>
          <w:p w:rsidR="00301E85" w:rsidRPr="00301E85" w:rsidRDefault="00301E85" w:rsidP="00301E85">
            <w:pPr>
              <w:widowControl w:val="0"/>
              <w:adjustRightInd w:val="0"/>
              <w:spacing w:line="360" w:lineRule="atLeast"/>
              <w:textAlignment w:val="baseline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 xml:space="preserve">- </w:t>
            </w: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ผู้ป่วยได้รับความสะดวกในการมารับบริการทางทันตกรรม</w:t>
            </w:r>
          </w:p>
        </w:tc>
      </w:tr>
    </w:tbl>
    <w:p w:rsidR="00301E85" w:rsidRPr="00301E85" w:rsidRDefault="00301E85" w:rsidP="00301E85">
      <w:pPr>
        <w:rPr>
          <w:rFonts w:ascii="Angsana New" w:eastAsia="Times New Roman" w:hAnsi="Angsana New" w:hint="cs"/>
          <w:b/>
          <w:bCs/>
          <w:sz w:val="32"/>
          <w:szCs w:val="32"/>
        </w:rPr>
      </w:pPr>
    </w:p>
    <w:p w:rsidR="00301E85" w:rsidRDefault="00301E85" w:rsidP="00301E85">
      <w:pPr>
        <w:rPr>
          <w:rFonts w:ascii="Angsana New" w:eastAsia="Times New Roman" w:hAnsi="Angsana New"/>
          <w:b/>
          <w:bCs/>
          <w:sz w:val="32"/>
          <w:szCs w:val="32"/>
        </w:rPr>
      </w:pPr>
      <w:r w:rsidRPr="00301E85">
        <w:rPr>
          <w:rFonts w:ascii="Angsana New" w:eastAsia="Times New Roman" w:hAnsi="Angsana New"/>
          <w:b/>
          <w:bCs/>
          <w:sz w:val="32"/>
          <w:szCs w:val="32"/>
          <w:cs/>
        </w:rPr>
        <w:t>4.2 การพัฒนาคุณภาพที่อยู่ระหว่างดำเนินการ</w:t>
      </w:r>
    </w:p>
    <w:p w:rsidR="00DD447D" w:rsidRPr="00301E85" w:rsidRDefault="00DD447D" w:rsidP="00301E85">
      <w:pPr>
        <w:rPr>
          <w:rFonts w:ascii="Angsana New" w:eastAsia="Times New Roman" w:hAnsi="Angsana New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74"/>
      </w:tblGrid>
      <w:tr w:rsidR="00301E85" w:rsidRPr="00301E85" w:rsidTr="00AE3869">
        <w:tc>
          <w:tcPr>
            <w:tcW w:w="3348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974" w:type="dxa"/>
          </w:tcPr>
          <w:p w:rsidR="00301E85" w:rsidRPr="00301E85" w:rsidRDefault="00301E85" w:rsidP="00301E85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301E85" w:rsidRPr="00301E85" w:rsidTr="00AE3869">
        <w:tc>
          <w:tcPr>
            <w:tcW w:w="3348" w:type="dxa"/>
          </w:tcPr>
          <w:p w:rsidR="00301E85" w:rsidRPr="00301E85" w:rsidRDefault="00301E85" w:rsidP="00301E85">
            <w:pPr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1.</w:t>
            </w: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การให้ทันตสุขศึกษาแก่ผู้รับบริการ</w:t>
            </w:r>
          </w:p>
          <w:p w:rsidR="00301E85" w:rsidRPr="00301E85" w:rsidRDefault="00301E85" w:rsidP="00301E85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ขณะรอหรือระหว่างรับบริการ</w:t>
            </w:r>
          </w:p>
        </w:tc>
        <w:tc>
          <w:tcPr>
            <w:tcW w:w="5974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ผู้ป่วยได้รับความรู้ในช่วงระหว่างที่รอรับบริการ  เป็นการฟื้นฟูและส่งเสริมทันตสุขภาพให้แก่ผู้รับบริการและญาติ</w:t>
            </w:r>
          </w:p>
        </w:tc>
      </w:tr>
      <w:tr w:rsidR="00301E85" w:rsidRPr="00301E85" w:rsidTr="00AE3869">
        <w:tc>
          <w:tcPr>
            <w:tcW w:w="3348" w:type="dxa"/>
          </w:tcPr>
          <w:p w:rsidR="00301E85" w:rsidRPr="00301E85" w:rsidRDefault="00301E85" w:rsidP="00301E8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01E85">
              <w:rPr>
                <w:rFonts w:ascii="Angsana New" w:eastAsia="Times New Roman" w:hAnsi="Angsana New"/>
                <w:sz w:val="32"/>
                <w:szCs w:val="32"/>
              </w:rPr>
              <w:t>2.</w:t>
            </w:r>
            <w:r w:rsidRPr="00301E85">
              <w:rPr>
                <w:rFonts w:ascii="Angsana New" w:eastAsia="Times New Roman" w:hAnsi="Angsana New"/>
                <w:sz w:val="32"/>
                <w:szCs w:val="32"/>
                <w:cs/>
              </w:rPr>
              <w:t>การส่งเสริมสุขภาพและเสริมความรู้ในผู้ป่วยเบาหวาน</w:t>
            </w:r>
          </w:p>
        </w:tc>
        <w:tc>
          <w:tcPr>
            <w:tcW w:w="5974" w:type="dxa"/>
          </w:tcPr>
          <w:p w:rsidR="00301E85" w:rsidRPr="00301E85" w:rsidRDefault="00301E85" w:rsidP="00301E85">
            <w:pPr>
              <w:jc w:val="both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01E85">
              <w:rPr>
                <w:rFonts w:ascii="Angsana New" w:eastAsia="Times New Roman" w:hAnsi="Angsana New" w:hint="cs"/>
                <w:sz w:val="32"/>
                <w:szCs w:val="32"/>
                <w:cs/>
              </w:rPr>
              <w:t>ผู้ป่วยได้รับความรู้  ตรวจเพื่อค้นหารอยโรคในช่องปากเบื้องต้น</w:t>
            </w:r>
          </w:p>
        </w:tc>
      </w:tr>
    </w:tbl>
    <w:p w:rsidR="00DD447D" w:rsidRDefault="00DD447D" w:rsidP="00301E85">
      <w:pPr>
        <w:jc w:val="both"/>
        <w:rPr>
          <w:rFonts w:ascii="Angsana New" w:eastAsia="Times New Roman" w:hAnsi="Angsana New"/>
          <w:b/>
          <w:bCs/>
          <w:sz w:val="32"/>
          <w:szCs w:val="32"/>
        </w:rPr>
      </w:pPr>
    </w:p>
    <w:p w:rsidR="00301E85" w:rsidRPr="00301E85" w:rsidRDefault="00301E85" w:rsidP="00301E85">
      <w:pPr>
        <w:jc w:val="both"/>
        <w:rPr>
          <w:rFonts w:ascii="Angsana New" w:eastAsia="Times New Roman" w:hAnsi="Angsana New"/>
          <w:b/>
          <w:bCs/>
          <w:sz w:val="32"/>
          <w:szCs w:val="32"/>
        </w:rPr>
      </w:pPr>
      <w:r w:rsidRPr="00301E85">
        <w:rPr>
          <w:rFonts w:ascii="Angsana New" w:eastAsia="Times New Roman" w:hAnsi="Angsana New"/>
          <w:b/>
          <w:bCs/>
          <w:sz w:val="32"/>
          <w:szCs w:val="32"/>
        </w:rPr>
        <w:t xml:space="preserve">5. </w:t>
      </w:r>
      <w:r w:rsidRPr="00301E85">
        <w:rPr>
          <w:rFonts w:ascii="Angsana New" w:eastAsia="Times New Roman" w:hAnsi="Angsana New"/>
          <w:b/>
          <w:bCs/>
          <w:sz w:val="32"/>
          <w:szCs w:val="32"/>
          <w:cs/>
        </w:rPr>
        <w:t>แผนพัฒนาต่อเนื่อง</w:t>
      </w:r>
    </w:p>
    <w:p w:rsidR="00DD447D" w:rsidRDefault="00301E85" w:rsidP="00301E85">
      <w:pPr>
        <w:jc w:val="thaiDistribute"/>
        <w:rPr>
          <w:rFonts w:ascii="Angsana New" w:eastAsia="Times New Roman" w:hAnsi="Angsana New" w:hint="cs"/>
          <w:sz w:val="32"/>
          <w:szCs w:val="32"/>
        </w:rPr>
      </w:pPr>
      <w:r w:rsidRPr="00301E85">
        <w:rPr>
          <w:rFonts w:ascii="Angsana New" w:eastAsia="Times New Roman" w:hAnsi="Angsana New"/>
          <w:sz w:val="32"/>
          <w:szCs w:val="32"/>
          <w:cs/>
        </w:rPr>
        <w:t xml:space="preserve">1) </w:t>
      </w:r>
      <w:r w:rsidR="00DD447D" w:rsidRPr="00DD447D">
        <w:rPr>
          <w:rFonts w:ascii="Angsana New" w:eastAsia="Times New Roman" w:hAnsi="Angsana New"/>
          <w:sz w:val="32"/>
          <w:szCs w:val="32"/>
          <w:cs/>
        </w:rPr>
        <w:t>พัฒนางานส่งเสริมป้องกันทางทันตสุขภาพทุกกลุ่มเป้าหมายให้ครบวงจร เป็นระบบ เพื่อสภาวะสุขภาพช่องปากของประชาชนในเขตอำเภอรับผิดชอบ ดีขึ้นอย่างยั่งยืน โดย เพื่อกิจกรรม/โครงการส่งเสริมและป้องกันสุขภาพช่องปากกับชุมชน ให้มากขึ้นเรื่อยๆ</w:t>
      </w:r>
    </w:p>
    <w:p w:rsidR="00301E85" w:rsidRDefault="00DD447D" w:rsidP="00301E85">
      <w:pPr>
        <w:jc w:val="thaiDistribute"/>
        <w:rPr>
          <w:rFonts w:ascii="Angsana New" w:eastAsia="Times New Roman" w:hAnsi="Angsana New"/>
          <w:sz w:val="32"/>
          <w:szCs w:val="32"/>
        </w:rPr>
      </w:pPr>
      <w:r w:rsidRPr="00DD44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301E85" w:rsidRPr="00301E85">
        <w:rPr>
          <w:rFonts w:ascii="Angsana New" w:eastAsia="Times New Roman" w:hAnsi="Angsana New"/>
          <w:sz w:val="32"/>
          <w:szCs w:val="32"/>
          <w:cs/>
        </w:rPr>
        <w:t xml:space="preserve">2) </w:t>
      </w:r>
      <w:r w:rsidR="00301E85" w:rsidRPr="00301E85">
        <w:rPr>
          <w:rFonts w:ascii="Angsana New" w:eastAsia="Times New Roman" w:hAnsi="Angsana New" w:hint="cs"/>
          <w:sz w:val="32"/>
          <w:szCs w:val="32"/>
          <w:cs/>
        </w:rPr>
        <w:t>โครงการส่งเสริมสุขภาพและเสริมความรู้แก่ผู้รับบริการทางทันตกรรม</w:t>
      </w:r>
    </w:p>
    <w:p w:rsidR="00DD447D" w:rsidRPr="00301E85" w:rsidRDefault="00DD447D" w:rsidP="00301E85">
      <w:pPr>
        <w:jc w:val="thaiDistribute"/>
        <w:rPr>
          <w:rFonts w:ascii="Angsana New" w:eastAsia="Times New Roman" w:hAnsi="Angsana New"/>
          <w:sz w:val="32"/>
          <w:szCs w:val="32"/>
        </w:rPr>
      </w:pPr>
      <w:r>
        <w:rPr>
          <w:rFonts w:ascii="Angsana New" w:eastAsia="Times New Roman" w:hAnsi="Angsana New"/>
          <w:sz w:val="32"/>
          <w:szCs w:val="32"/>
        </w:rPr>
        <w:t xml:space="preserve">3) </w:t>
      </w:r>
      <w:r w:rsidRPr="00DD447D">
        <w:rPr>
          <w:rFonts w:ascii="Angsana New" w:eastAsia="Times New Roman" w:hAnsi="Angsana New"/>
          <w:sz w:val="32"/>
          <w:szCs w:val="32"/>
          <w:cs/>
        </w:rPr>
        <w:t>พัฒนางานบริการทันตกรรมให้ได้มาตรฐาน ปราศจากความเสี่ยง ผู้ป่วยพึงพอใจ</w:t>
      </w:r>
    </w:p>
    <w:p w:rsidR="00301E85" w:rsidRPr="00301E85" w:rsidRDefault="00301E85" w:rsidP="00301E85">
      <w:pPr>
        <w:ind w:left="720"/>
        <w:jc w:val="both"/>
        <w:rPr>
          <w:rFonts w:ascii="Angsana New" w:eastAsia="Times New Roman" w:hAnsi="Angsana New"/>
          <w:sz w:val="32"/>
          <w:szCs w:val="32"/>
          <w:cs/>
        </w:rPr>
      </w:pPr>
    </w:p>
    <w:p w:rsidR="00DA548D" w:rsidRDefault="00DA548D" w:rsidP="00593E9B">
      <w:pPr>
        <w:jc w:val="both"/>
        <w:rPr>
          <w:rFonts w:ascii="Angsana New" w:hAnsi="Angsana New" w:hint="cs"/>
          <w:sz w:val="32"/>
          <w:szCs w:val="32"/>
        </w:rPr>
      </w:pPr>
    </w:p>
    <w:p w:rsidR="0073231C" w:rsidRDefault="0073231C" w:rsidP="007975D7">
      <w:pPr>
        <w:rPr>
          <w:rFonts w:ascii="Angsana New" w:hAnsi="Angsana New"/>
          <w:b/>
          <w:bCs/>
          <w:sz w:val="32"/>
          <w:szCs w:val="32"/>
        </w:rPr>
      </w:pPr>
    </w:p>
    <w:p w:rsidR="002E65E9" w:rsidRPr="009B6B9E" w:rsidRDefault="002E65E9" w:rsidP="00F83901">
      <w:pPr>
        <w:jc w:val="both"/>
        <w:rPr>
          <w:rFonts w:ascii="Angsana New" w:hAnsi="Angsana New" w:hint="cs"/>
          <w:sz w:val="32"/>
          <w:szCs w:val="32"/>
        </w:rPr>
      </w:pPr>
    </w:p>
    <w:sectPr w:rsidR="002E65E9" w:rsidRPr="009B6B9E" w:rsidSect="0073231C">
      <w:pgSz w:w="11906" w:h="16838"/>
      <w:pgMar w:top="1276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BB" w:rsidRDefault="003D13BB" w:rsidP="008B3C8E">
      <w:r>
        <w:separator/>
      </w:r>
    </w:p>
  </w:endnote>
  <w:endnote w:type="continuationSeparator" w:id="1">
    <w:p w:rsidR="003D13BB" w:rsidRDefault="003D13BB" w:rsidP="008B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BB" w:rsidRDefault="003D13BB" w:rsidP="008B3C8E">
      <w:r>
        <w:separator/>
      </w:r>
    </w:p>
  </w:footnote>
  <w:footnote w:type="continuationSeparator" w:id="1">
    <w:p w:rsidR="003D13BB" w:rsidRDefault="003D13BB" w:rsidP="008B3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82A"/>
    <w:multiLevelType w:val="multilevel"/>
    <w:tmpl w:val="953487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2117DF7"/>
    <w:multiLevelType w:val="hybridMultilevel"/>
    <w:tmpl w:val="3D789B40"/>
    <w:lvl w:ilvl="0" w:tplc="5F9090B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6F2D"/>
    <w:multiLevelType w:val="hybridMultilevel"/>
    <w:tmpl w:val="B94E9656"/>
    <w:lvl w:ilvl="0" w:tplc="2BDE2E5A">
      <w:numFmt w:val="bullet"/>
      <w:lvlText w:val="-"/>
      <w:lvlJc w:val="left"/>
      <w:pPr>
        <w:ind w:left="79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C5C0F"/>
    <w:multiLevelType w:val="hybridMultilevel"/>
    <w:tmpl w:val="9F46D190"/>
    <w:lvl w:ilvl="0" w:tplc="1136BD0A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5D2"/>
    <w:multiLevelType w:val="hybridMultilevel"/>
    <w:tmpl w:val="9D7AD670"/>
    <w:lvl w:ilvl="0" w:tplc="D76E3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113A0"/>
    <w:multiLevelType w:val="hybridMultilevel"/>
    <w:tmpl w:val="887CA824"/>
    <w:lvl w:ilvl="0" w:tplc="A2C63272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6AAA"/>
    <w:multiLevelType w:val="hybridMultilevel"/>
    <w:tmpl w:val="141E30A4"/>
    <w:lvl w:ilvl="0" w:tplc="912CF2D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2AA4"/>
    <w:multiLevelType w:val="hybridMultilevel"/>
    <w:tmpl w:val="9A82E0E4"/>
    <w:lvl w:ilvl="0" w:tplc="23304B3C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D122F"/>
    <w:multiLevelType w:val="hybridMultilevel"/>
    <w:tmpl w:val="869A5A80"/>
    <w:lvl w:ilvl="0" w:tplc="A35229D0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50CCA"/>
    <w:multiLevelType w:val="hybridMultilevel"/>
    <w:tmpl w:val="957090CE"/>
    <w:lvl w:ilvl="0" w:tplc="B9569ED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3B93487E"/>
    <w:multiLevelType w:val="hybridMultilevel"/>
    <w:tmpl w:val="DF4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97BA0"/>
    <w:multiLevelType w:val="hybridMultilevel"/>
    <w:tmpl w:val="5C14DB62"/>
    <w:lvl w:ilvl="0" w:tplc="F1E68D1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10A4C"/>
    <w:multiLevelType w:val="hybridMultilevel"/>
    <w:tmpl w:val="A7E8F314"/>
    <w:lvl w:ilvl="0" w:tplc="8D72B7E0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75B61"/>
    <w:multiLevelType w:val="hybridMultilevel"/>
    <w:tmpl w:val="BA1EA486"/>
    <w:lvl w:ilvl="0" w:tplc="73169AF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0040F"/>
    <w:multiLevelType w:val="hybridMultilevel"/>
    <w:tmpl w:val="7190255A"/>
    <w:lvl w:ilvl="0" w:tplc="62ACD4E2">
      <w:start w:val="6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06391"/>
    <w:multiLevelType w:val="hybridMultilevel"/>
    <w:tmpl w:val="56E063FA"/>
    <w:lvl w:ilvl="0" w:tplc="B0DECD5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56A49"/>
    <w:multiLevelType w:val="hybridMultilevel"/>
    <w:tmpl w:val="A80E9AC4"/>
    <w:lvl w:ilvl="0" w:tplc="F0E63F58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1BA2"/>
    <w:multiLevelType w:val="hybridMultilevel"/>
    <w:tmpl w:val="C2E66272"/>
    <w:lvl w:ilvl="0" w:tplc="B720B7B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43FDA"/>
    <w:multiLevelType w:val="multilevel"/>
    <w:tmpl w:val="5122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2840BAC"/>
    <w:multiLevelType w:val="hybridMultilevel"/>
    <w:tmpl w:val="518E1FFE"/>
    <w:lvl w:ilvl="0" w:tplc="2FD2DFA4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9"/>
  </w:num>
  <w:num w:numId="14">
    <w:abstractNumId w:val="17"/>
  </w:num>
  <w:num w:numId="15">
    <w:abstractNumId w:val="3"/>
  </w:num>
  <w:num w:numId="16">
    <w:abstractNumId w:val="13"/>
  </w:num>
  <w:num w:numId="17">
    <w:abstractNumId w:val="5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3901"/>
    <w:rsid w:val="00000ED6"/>
    <w:rsid w:val="000241A9"/>
    <w:rsid w:val="00052E2A"/>
    <w:rsid w:val="000531BF"/>
    <w:rsid w:val="000538B3"/>
    <w:rsid w:val="00070F82"/>
    <w:rsid w:val="000831F8"/>
    <w:rsid w:val="00091663"/>
    <w:rsid w:val="000929FB"/>
    <w:rsid w:val="0009714C"/>
    <w:rsid w:val="00097F20"/>
    <w:rsid w:val="000A6157"/>
    <w:rsid w:val="000C0BF9"/>
    <w:rsid w:val="000C4D18"/>
    <w:rsid w:val="000D551F"/>
    <w:rsid w:val="000E740A"/>
    <w:rsid w:val="0010022A"/>
    <w:rsid w:val="00107E29"/>
    <w:rsid w:val="00124A9D"/>
    <w:rsid w:val="00127626"/>
    <w:rsid w:val="00173CD0"/>
    <w:rsid w:val="001B4310"/>
    <w:rsid w:val="001B5C39"/>
    <w:rsid w:val="001E680B"/>
    <w:rsid w:val="001F192A"/>
    <w:rsid w:val="00201DF9"/>
    <w:rsid w:val="00217ADA"/>
    <w:rsid w:val="00234BB7"/>
    <w:rsid w:val="002546E4"/>
    <w:rsid w:val="00263FB1"/>
    <w:rsid w:val="00280129"/>
    <w:rsid w:val="002C2AB0"/>
    <w:rsid w:val="002D21EC"/>
    <w:rsid w:val="002D26B3"/>
    <w:rsid w:val="002E25C1"/>
    <w:rsid w:val="002E65E9"/>
    <w:rsid w:val="002F7058"/>
    <w:rsid w:val="00301E85"/>
    <w:rsid w:val="00305153"/>
    <w:rsid w:val="00314461"/>
    <w:rsid w:val="00324345"/>
    <w:rsid w:val="003258B0"/>
    <w:rsid w:val="00332653"/>
    <w:rsid w:val="00344CF5"/>
    <w:rsid w:val="00346EE6"/>
    <w:rsid w:val="003478B5"/>
    <w:rsid w:val="003557E3"/>
    <w:rsid w:val="00361422"/>
    <w:rsid w:val="00377366"/>
    <w:rsid w:val="0039276C"/>
    <w:rsid w:val="00394D21"/>
    <w:rsid w:val="003A6F8E"/>
    <w:rsid w:val="003D13BB"/>
    <w:rsid w:val="00402EE2"/>
    <w:rsid w:val="00416504"/>
    <w:rsid w:val="00425737"/>
    <w:rsid w:val="00434213"/>
    <w:rsid w:val="00441E5C"/>
    <w:rsid w:val="00447D08"/>
    <w:rsid w:val="0046466A"/>
    <w:rsid w:val="00492EFC"/>
    <w:rsid w:val="004A222E"/>
    <w:rsid w:val="004A6FF2"/>
    <w:rsid w:val="004B4F2D"/>
    <w:rsid w:val="004B64E7"/>
    <w:rsid w:val="004C0775"/>
    <w:rsid w:val="00500892"/>
    <w:rsid w:val="00501B16"/>
    <w:rsid w:val="00537269"/>
    <w:rsid w:val="0055203A"/>
    <w:rsid w:val="00552BFB"/>
    <w:rsid w:val="00562893"/>
    <w:rsid w:val="00593E9B"/>
    <w:rsid w:val="005B7110"/>
    <w:rsid w:val="005C3746"/>
    <w:rsid w:val="005D424F"/>
    <w:rsid w:val="005E46B6"/>
    <w:rsid w:val="005E65AC"/>
    <w:rsid w:val="005F1CB9"/>
    <w:rsid w:val="00602EC7"/>
    <w:rsid w:val="00611D47"/>
    <w:rsid w:val="006353E2"/>
    <w:rsid w:val="006473A0"/>
    <w:rsid w:val="00651A77"/>
    <w:rsid w:val="00652D07"/>
    <w:rsid w:val="006A5927"/>
    <w:rsid w:val="006A6CF0"/>
    <w:rsid w:val="006C2C04"/>
    <w:rsid w:val="006D1A55"/>
    <w:rsid w:val="006F44C4"/>
    <w:rsid w:val="00700591"/>
    <w:rsid w:val="00705AC7"/>
    <w:rsid w:val="0073231C"/>
    <w:rsid w:val="00742409"/>
    <w:rsid w:val="0078179A"/>
    <w:rsid w:val="007975D7"/>
    <w:rsid w:val="007A4985"/>
    <w:rsid w:val="007C05C1"/>
    <w:rsid w:val="00804353"/>
    <w:rsid w:val="008431A2"/>
    <w:rsid w:val="00883941"/>
    <w:rsid w:val="0088517C"/>
    <w:rsid w:val="008B3C8E"/>
    <w:rsid w:val="008C4BA0"/>
    <w:rsid w:val="008C5A1F"/>
    <w:rsid w:val="008D2451"/>
    <w:rsid w:val="008D34F1"/>
    <w:rsid w:val="008D40C5"/>
    <w:rsid w:val="008E3129"/>
    <w:rsid w:val="008E7851"/>
    <w:rsid w:val="008F279B"/>
    <w:rsid w:val="008F76B2"/>
    <w:rsid w:val="00902C60"/>
    <w:rsid w:val="00912768"/>
    <w:rsid w:val="009244A8"/>
    <w:rsid w:val="009732E8"/>
    <w:rsid w:val="009825CA"/>
    <w:rsid w:val="00997A3B"/>
    <w:rsid w:val="009A0D5F"/>
    <w:rsid w:val="009B6B9E"/>
    <w:rsid w:val="009B6ECB"/>
    <w:rsid w:val="009C058E"/>
    <w:rsid w:val="009E61DB"/>
    <w:rsid w:val="009F1FD3"/>
    <w:rsid w:val="00A33864"/>
    <w:rsid w:val="00A33BEE"/>
    <w:rsid w:val="00A53A4A"/>
    <w:rsid w:val="00A56A75"/>
    <w:rsid w:val="00A573EB"/>
    <w:rsid w:val="00A67E97"/>
    <w:rsid w:val="00A76069"/>
    <w:rsid w:val="00AB1913"/>
    <w:rsid w:val="00AE3869"/>
    <w:rsid w:val="00B12EA8"/>
    <w:rsid w:val="00B47D08"/>
    <w:rsid w:val="00B747F1"/>
    <w:rsid w:val="00B77ECC"/>
    <w:rsid w:val="00B95ECB"/>
    <w:rsid w:val="00BA3A37"/>
    <w:rsid w:val="00BB0D44"/>
    <w:rsid w:val="00BE5E1B"/>
    <w:rsid w:val="00C11141"/>
    <w:rsid w:val="00C14AC8"/>
    <w:rsid w:val="00C15B7F"/>
    <w:rsid w:val="00C165A1"/>
    <w:rsid w:val="00C34404"/>
    <w:rsid w:val="00C612B2"/>
    <w:rsid w:val="00C72644"/>
    <w:rsid w:val="00C72C36"/>
    <w:rsid w:val="00C804B3"/>
    <w:rsid w:val="00C86E1E"/>
    <w:rsid w:val="00C87F1E"/>
    <w:rsid w:val="00CA5B79"/>
    <w:rsid w:val="00CB0456"/>
    <w:rsid w:val="00CD6488"/>
    <w:rsid w:val="00CF4BBE"/>
    <w:rsid w:val="00D004D7"/>
    <w:rsid w:val="00D0205A"/>
    <w:rsid w:val="00D2221A"/>
    <w:rsid w:val="00D22975"/>
    <w:rsid w:val="00D32449"/>
    <w:rsid w:val="00D43B57"/>
    <w:rsid w:val="00DA548D"/>
    <w:rsid w:val="00DB3936"/>
    <w:rsid w:val="00DD0527"/>
    <w:rsid w:val="00DD1AF6"/>
    <w:rsid w:val="00DD447D"/>
    <w:rsid w:val="00DE4798"/>
    <w:rsid w:val="00DF348D"/>
    <w:rsid w:val="00E05D3D"/>
    <w:rsid w:val="00E5269F"/>
    <w:rsid w:val="00E62354"/>
    <w:rsid w:val="00E83070"/>
    <w:rsid w:val="00EA4BBC"/>
    <w:rsid w:val="00EB5A70"/>
    <w:rsid w:val="00EC2094"/>
    <w:rsid w:val="00F02261"/>
    <w:rsid w:val="00F02BE3"/>
    <w:rsid w:val="00F13397"/>
    <w:rsid w:val="00F30E91"/>
    <w:rsid w:val="00F45993"/>
    <w:rsid w:val="00F62DDA"/>
    <w:rsid w:val="00F7504B"/>
    <w:rsid w:val="00F76B44"/>
    <w:rsid w:val="00F83901"/>
    <w:rsid w:val="00F97D12"/>
    <w:rsid w:val="00FA0429"/>
    <w:rsid w:val="00FA1836"/>
    <w:rsid w:val="00FB52EA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C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93E9B"/>
    <w:pPr>
      <w:keepNext/>
      <w:outlineLvl w:val="0"/>
    </w:pPr>
    <w:rPr>
      <w:rFonts w:ascii="AngsanaUPC" w:eastAsia="Cordia New" w:hAnsi="AngsanaUPC"/>
      <w:b/>
      <w:bCs/>
      <w:sz w:val="32"/>
      <w:szCs w:val="32"/>
      <w:lang/>
    </w:rPr>
  </w:style>
  <w:style w:type="character" w:default="1" w:styleId="a0">
    <w:name w:val="ฟอนต์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901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pple-converted-space">
    <w:name w:val="apple-converted-space"/>
    <w:basedOn w:val="a0"/>
    <w:rsid w:val="00F83901"/>
  </w:style>
  <w:style w:type="paragraph" w:styleId="a4">
    <w:name w:val="Body Text Indent"/>
    <w:basedOn w:val="a"/>
    <w:link w:val="a5"/>
    <w:rsid w:val="00F83901"/>
    <w:pPr>
      <w:ind w:firstLine="1134"/>
    </w:pPr>
    <w:rPr>
      <w:rFonts w:ascii="AngsanaUPC" w:eastAsia="Cordia New" w:hAnsi="AngsanaUPC"/>
      <w:b/>
      <w:bCs/>
      <w:sz w:val="32"/>
      <w:szCs w:val="32"/>
      <w:lang/>
    </w:rPr>
  </w:style>
  <w:style w:type="character" w:customStyle="1" w:styleId="a5">
    <w:name w:val="การเยื้องเนื้อความ อักขระ"/>
    <w:link w:val="a4"/>
    <w:rsid w:val="00F83901"/>
    <w:rPr>
      <w:rFonts w:ascii="AngsanaUPC" w:eastAsia="Cordia New" w:hAnsi="AngsanaUPC" w:cs="AngsanaUPC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F83901"/>
    <w:pPr>
      <w:ind w:left="720"/>
      <w:contextualSpacing/>
    </w:pPr>
  </w:style>
  <w:style w:type="character" w:customStyle="1" w:styleId="apple-style-span">
    <w:name w:val="apple-style-span"/>
    <w:basedOn w:val="a0"/>
    <w:rsid w:val="002546E4"/>
  </w:style>
  <w:style w:type="table" w:styleId="a7">
    <w:name w:val="Table Grid"/>
    <w:basedOn w:val="a1"/>
    <w:rsid w:val="008B3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593E9B"/>
    <w:rPr>
      <w:rFonts w:ascii="AngsanaUPC" w:eastAsia="Cordia New" w:hAnsi="AngsanaUPC" w:cs="AngsanaUPC"/>
      <w:b/>
      <w:bCs/>
      <w:sz w:val="32"/>
      <w:szCs w:val="32"/>
    </w:rPr>
  </w:style>
  <w:style w:type="paragraph" w:styleId="a8">
    <w:name w:val="footnote text"/>
    <w:basedOn w:val="a"/>
    <w:link w:val="a9"/>
    <w:rsid w:val="002E65E9"/>
    <w:rPr>
      <w:rFonts w:ascii="Browallia New" w:eastAsia="Times New Roman"/>
      <w:sz w:val="20"/>
      <w:szCs w:val="23"/>
      <w:lang/>
    </w:rPr>
  </w:style>
  <w:style w:type="character" w:customStyle="1" w:styleId="a9">
    <w:name w:val="ข้อความเชิงอรรถ อักขระ"/>
    <w:link w:val="a8"/>
    <w:rsid w:val="002E65E9"/>
    <w:rPr>
      <w:rFonts w:ascii="Browallia New" w:eastAsia="Times New Roman" w:cs="Browallia New"/>
      <w:szCs w:val="23"/>
    </w:rPr>
  </w:style>
  <w:style w:type="character" w:styleId="aa">
    <w:name w:val="footnote reference"/>
    <w:rsid w:val="002E65E9"/>
    <w:rPr>
      <w:rFonts w:cs="Times New Roman"/>
      <w:sz w:val="32"/>
      <w:szCs w:val="32"/>
      <w:vertAlign w:val="superscript"/>
    </w:rPr>
  </w:style>
  <w:style w:type="character" w:styleId="ab">
    <w:name w:val="page number"/>
    <w:basedOn w:val="a0"/>
    <w:rsid w:val="0040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4E13-CFAF-4F9D-AF7E-DD69563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pc</cp:lastModifiedBy>
  <cp:revision>2</cp:revision>
  <cp:lastPrinted>2019-03-28T06:57:00Z</cp:lastPrinted>
  <dcterms:created xsi:type="dcterms:W3CDTF">2019-04-02T02:17:00Z</dcterms:created>
  <dcterms:modified xsi:type="dcterms:W3CDTF">2019-04-02T02:17:00Z</dcterms:modified>
</cp:coreProperties>
</file>